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773" w:rsidRDefault="001F1876" w:rsidP="004467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 xml:space="preserve">ИЗВЕЩЕНИЕ </w:t>
      </w:r>
    </w:p>
    <w:p w:rsid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6773">
        <w:rPr>
          <w:rFonts w:ascii="Times New Roman" w:hAnsi="Times New Roman" w:cs="Times New Roman"/>
          <w:b/>
          <w:sz w:val="28"/>
          <w:szCs w:val="28"/>
        </w:rPr>
        <w:t>об объявлении конкурса малых грантов</w:t>
      </w:r>
    </w:p>
    <w:p w:rsidR="00574138" w:rsidRPr="00446773" w:rsidRDefault="00446773" w:rsidP="004467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F1876">
        <w:rPr>
          <w:rFonts w:ascii="Times New Roman" w:hAnsi="Times New Roman" w:cs="Times New Roman"/>
          <w:b/>
          <w:sz w:val="28"/>
          <w:szCs w:val="28"/>
        </w:rPr>
        <w:t>П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>РАВОСЛАВНАЯ ИНИЦИАТИВА</w:t>
      </w:r>
      <w:r w:rsidR="00807D3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1F1876" w:rsidRPr="00446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b/>
          <w:sz w:val="28"/>
          <w:szCs w:val="28"/>
        </w:rPr>
        <w:t>20</w:t>
      </w:r>
      <w:r w:rsidR="002E6D94">
        <w:rPr>
          <w:rFonts w:ascii="Times New Roman" w:hAnsi="Times New Roman" w:cs="Times New Roman"/>
          <w:b/>
          <w:sz w:val="28"/>
          <w:szCs w:val="28"/>
        </w:rPr>
        <w:t>21</w:t>
      </w:r>
      <w:r w:rsidRPr="00446773">
        <w:rPr>
          <w:rFonts w:ascii="Times New Roman" w:hAnsi="Times New Roman" w:cs="Times New Roman"/>
          <w:b/>
          <w:sz w:val="28"/>
          <w:szCs w:val="28"/>
        </w:rPr>
        <w:t>»</w:t>
      </w:r>
    </w:p>
    <w:p w:rsidR="00574138" w:rsidRDefault="00574138" w:rsidP="005741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4138" w:rsidRPr="00574138" w:rsidRDefault="00574138" w:rsidP="0057413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38">
        <w:rPr>
          <w:rFonts w:ascii="Times New Roman" w:hAnsi="Times New Roman" w:cs="Times New Roman"/>
          <w:sz w:val="28"/>
          <w:szCs w:val="28"/>
        </w:rPr>
        <w:t>По благословению Святейшего Патриарха Московского и всея Руси Кирилла Координационный комитет по поощрению социальных, образовательных, информационных, культурных и иных инициатив под эгидой Русс</w:t>
      </w:r>
      <w:r>
        <w:rPr>
          <w:rFonts w:ascii="Times New Roman" w:hAnsi="Times New Roman" w:cs="Times New Roman"/>
          <w:sz w:val="28"/>
          <w:szCs w:val="28"/>
        </w:rPr>
        <w:t xml:space="preserve">кой Православной Церкви объявляет </w:t>
      </w:r>
      <w:r w:rsidRPr="00574138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197E5F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0023C4">
        <w:rPr>
          <w:rFonts w:ascii="Times New Roman" w:hAnsi="Times New Roman" w:cs="Times New Roman"/>
          <w:sz w:val="28"/>
          <w:szCs w:val="28"/>
        </w:rPr>
        <w:t xml:space="preserve">грантов </w:t>
      </w:r>
      <w:r w:rsidRPr="00574138">
        <w:rPr>
          <w:rFonts w:ascii="Times New Roman" w:hAnsi="Times New Roman" w:cs="Times New Roman"/>
          <w:sz w:val="28"/>
          <w:szCs w:val="28"/>
        </w:rPr>
        <w:t>«Православная инициатива</w:t>
      </w:r>
      <w:r w:rsidR="00C26C42">
        <w:rPr>
          <w:rFonts w:ascii="Times New Roman" w:hAnsi="Times New Roman" w:cs="Times New Roman"/>
          <w:sz w:val="28"/>
          <w:szCs w:val="28"/>
        </w:rPr>
        <w:t xml:space="preserve"> </w:t>
      </w:r>
      <w:r w:rsidR="00807D38">
        <w:rPr>
          <w:rFonts w:ascii="Times New Roman" w:hAnsi="Times New Roman" w:cs="Times New Roman"/>
          <w:sz w:val="28"/>
          <w:szCs w:val="28"/>
        </w:rPr>
        <w:t xml:space="preserve">- </w:t>
      </w:r>
      <w:r w:rsidR="00C26C42">
        <w:rPr>
          <w:rFonts w:ascii="Times New Roman" w:hAnsi="Times New Roman" w:cs="Times New Roman"/>
          <w:sz w:val="28"/>
          <w:szCs w:val="28"/>
        </w:rPr>
        <w:t>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Pr="00574138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574138" w:rsidRDefault="00574138" w:rsidP="00A6741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4138">
        <w:rPr>
          <w:rFonts w:ascii="Times New Roman" w:hAnsi="Times New Roman" w:cs="Times New Roman"/>
          <w:sz w:val="28"/>
          <w:szCs w:val="28"/>
        </w:rPr>
        <w:t>Проведение Конкурса регулируется Положением</w:t>
      </w:r>
      <w:r w:rsidRPr="00574138">
        <w:t xml:space="preserve"> </w:t>
      </w:r>
      <w:r w:rsidR="00446773">
        <w:rPr>
          <w:rFonts w:ascii="Times New Roman" w:hAnsi="Times New Roman" w:cs="Times New Roman"/>
          <w:sz w:val="28"/>
          <w:szCs w:val="28"/>
        </w:rPr>
        <w:t>о М</w:t>
      </w:r>
      <w:r w:rsidRPr="00574138">
        <w:rPr>
          <w:rFonts w:ascii="Times New Roman" w:hAnsi="Times New Roman" w:cs="Times New Roman"/>
          <w:sz w:val="28"/>
          <w:szCs w:val="28"/>
        </w:rPr>
        <w:t>еждународно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Pr="0057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4138">
        <w:rPr>
          <w:rFonts w:ascii="Times New Roman" w:hAnsi="Times New Roman" w:cs="Times New Roman"/>
          <w:sz w:val="28"/>
          <w:szCs w:val="28"/>
        </w:rPr>
        <w:t>грантово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574138">
        <w:rPr>
          <w:rFonts w:ascii="Times New Roman" w:hAnsi="Times New Roman" w:cs="Times New Roman"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sz w:val="28"/>
          <w:szCs w:val="28"/>
        </w:rPr>
        <w:t>программе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38">
        <w:rPr>
          <w:rFonts w:ascii="Times New Roman" w:hAnsi="Times New Roman" w:cs="Times New Roman"/>
          <w:sz w:val="28"/>
          <w:szCs w:val="28"/>
        </w:rPr>
        <w:t>«</w:t>
      </w:r>
      <w:r w:rsidR="00A67412">
        <w:rPr>
          <w:rFonts w:ascii="Times New Roman" w:hAnsi="Times New Roman" w:cs="Times New Roman"/>
          <w:sz w:val="28"/>
          <w:szCs w:val="28"/>
        </w:rPr>
        <w:t>Православная и</w:t>
      </w:r>
      <w:r w:rsidR="00A67412" w:rsidRPr="00574138">
        <w:rPr>
          <w:rFonts w:ascii="Times New Roman" w:hAnsi="Times New Roman" w:cs="Times New Roman"/>
          <w:sz w:val="28"/>
          <w:szCs w:val="28"/>
        </w:rPr>
        <w:t>нициатива</w:t>
      </w:r>
      <w:r w:rsidRPr="00574138">
        <w:rPr>
          <w:rFonts w:ascii="Times New Roman" w:hAnsi="Times New Roman" w:cs="Times New Roman"/>
          <w:sz w:val="28"/>
          <w:szCs w:val="28"/>
        </w:rPr>
        <w:t>»</w:t>
      </w:r>
      <w:r w:rsidR="00A67412">
        <w:rPr>
          <w:rFonts w:ascii="Times New Roman" w:hAnsi="Times New Roman" w:cs="Times New Roman"/>
          <w:sz w:val="28"/>
          <w:szCs w:val="28"/>
        </w:rPr>
        <w:t xml:space="preserve"> и настоящим И</w:t>
      </w:r>
      <w:r>
        <w:rPr>
          <w:rFonts w:ascii="Times New Roman" w:hAnsi="Times New Roman" w:cs="Times New Roman"/>
          <w:sz w:val="28"/>
          <w:szCs w:val="28"/>
        </w:rPr>
        <w:t xml:space="preserve">звещением. </w:t>
      </w:r>
    </w:p>
    <w:p w:rsidR="00BE3ADE" w:rsidRPr="003C3EBF" w:rsidRDefault="00134295" w:rsidP="003C3EBF">
      <w:pPr>
        <w:pStyle w:val="a3"/>
        <w:numPr>
          <w:ilvl w:val="0"/>
          <w:numId w:val="4"/>
        </w:numPr>
        <w:tabs>
          <w:tab w:val="left" w:pos="326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40A21" w:rsidRDefault="00A85350" w:rsidP="00640A2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40A21" w:rsidRPr="00640A21">
        <w:rPr>
          <w:rFonts w:ascii="Times New Roman" w:hAnsi="Times New Roman" w:cs="Times New Roman"/>
          <w:sz w:val="28"/>
          <w:szCs w:val="28"/>
        </w:rPr>
        <w:t>Цели, задачи, общие принципы и стратегические приоритеты Конкурса изложены в Положении о Международно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r w:rsidR="00640A21" w:rsidRPr="00640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0A21" w:rsidRPr="00640A21">
        <w:rPr>
          <w:rFonts w:ascii="Times New Roman" w:hAnsi="Times New Roman" w:cs="Times New Roman"/>
          <w:sz w:val="28"/>
          <w:szCs w:val="28"/>
        </w:rPr>
        <w:t>грантово</w:t>
      </w:r>
      <w:r w:rsidR="00C26C4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640A21" w:rsidRPr="00640A21">
        <w:rPr>
          <w:rFonts w:ascii="Times New Roman" w:hAnsi="Times New Roman" w:cs="Times New Roman"/>
          <w:sz w:val="28"/>
          <w:szCs w:val="28"/>
        </w:rPr>
        <w:t xml:space="preserve"> </w:t>
      </w:r>
      <w:r w:rsidR="00C26C42">
        <w:rPr>
          <w:rFonts w:ascii="Times New Roman" w:hAnsi="Times New Roman" w:cs="Times New Roman"/>
          <w:sz w:val="28"/>
          <w:szCs w:val="28"/>
        </w:rPr>
        <w:t>программе</w:t>
      </w:r>
      <w:r w:rsidR="00640A21" w:rsidRPr="00640A21">
        <w:rPr>
          <w:rFonts w:ascii="Times New Roman" w:hAnsi="Times New Roman" w:cs="Times New Roman"/>
          <w:sz w:val="28"/>
          <w:szCs w:val="28"/>
        </w:rPr>
        <w:t xml:space="preserve"> «Православная инициатива».</w:t>
      </w:r>
    </w:p>
    <w:p w:rsidR="008D0E83" w:rsidRDefault="001F0611" w:rsidP="00F625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197E5F">
        <w:rPr>
          <w:rFonts w:ascii="Times New Roman" w:hAnsi="Times New Roman" w:cs="Times New Roman"/>
          <w:sz w:val="28"/>
          <w:szCs w:val="28"/>
        </w:rPr>
        <w:t xml:space="preserve">Проведение Конкурса малых </w:t>
      </w:r>
      <w:r w:rsidR="008D0E83" w:rsidRPr="008D0E83">
        <w:rPr>
          <w:rFonts w:ascii="Times New Roman" w:hAnsi="Times New Roman" w:cs="Times New Roman"/>
          <w:sz w:val="28"/>
          <w:szCs w:val="28"/>
        </w:rPr>
        <w:t>грантов, в том числе техническое обеспечение конкурсных процедур, организация экспертизы поступивших заявок, финансирование победителей, получение и проверка отчетности, возложено на Фонд поддержки гуманитарных и просветительских инициатив «</w:t>
      </w:r>
      <w:proofErr w:type="spellStart"/>
      <w:r w:rsidR="008D0E83" w:rsidRPr="008D0E83">
        <w:rPr>
          <w:rFonts w:ascii="Times New Roman" w:hAnsi="Times New Roman" w:cs="Times New Roman"/>
          <w:sz w:val="28"/>
          <w:szCs w:val="28"/>
        </w:rPr>
        <w:t>Соработничество</w:t>
      </w:r>
      <w:proofErr w:type="spellEnd"/>
      <w:r w:rsidR="008D0E83" w:rsidRPr="008D0E83">
        <w:rPr>
          <w:rFonts w:ascii="Times New Roman" w:hAnsi="Times New Roman" w:cs="Times New Roman"/>
          <w:sz w:val="28"/>
          <w:szCs w:val="28"/>
        </w:rPr>
        <w:t>» (далее – Фонд).</w:t>
      </w:r>
    </w:p>
    <w:p w:rsidR="00BE3ADE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Конкурс предоставляет равные возможности всем участникам. 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В Конкурсе могут принимать участие следующие организации:</w:t>
      </w:r>
    </w:p>
    <w:p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канонические подразделения Русской Православной Церкви;</w:t>
      </w:r>
    </w:p>
    <w:p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некоммерческие организации, зарегистрированные в качестве юридических лиц;</w:t>
      </w:r>
    </w:p>
    <w:p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государственные и муниципальные учреждения; </w:t>
      </w:r>
    </w:p>
    <w:p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негосударственные организации сферы образования, культуры, здравоохранения, социальной защиты и другие, в том числе организации, созданные Русской Православной Церковью или с ее участием; </w:t>
      </w:r>
    </w:p>
    <w:p w:rsidR="00C26C42" w:rsidRPr="00C26C42" w:rsidRDefault="00C26C42" w:rsidP="00807D38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средства массовой информации;</w:t>
      </w:r>
    </w:p>
    <w:p w:rsidR="00C26C42" w:rsidRPr="00C26C42" w:rsidRDefault="00C26C42" w:rsidP="00807D3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коммерческие организации и индивидуальные предприниматели.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2. Организации, участвующие в Программе, должны соответствовать следующим требованиям: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 xml:space="preserve">организация-заявитель должна быть зарегистрирована </w:t>
      </w:r>
      <w:r w:rsidR="00784C78">
        <w:rPr>
          <w:rFonts w:ascii="Times New Roman" w:hAnsi="Times New Roman" w:cs="Times New Roman"/>
          <w:sz w:val="28"/>
          <w:szCs w:val="28"/>
        </w:rPr>
        <w:t>в Российской Федерации</w:t>
      </w:r>
      <w:r w:rsidR="00784C78" w:rsidRPr="00C26C42">
        <w:rPr>
          <w:rFonts w:ascii="Times New Roman" w:hAnsi="Times New Roman" w:cs="Times New Roman"/>
          <w:sz w:val="28"/>
          <w:szCs w:val="28"/>
        </w:rPr>
        <w:t xml:space="preserve"> </w:t>
      </w:r>
      <w:r w:rsidRPr="00C26C42">
        <w:rPr>
          <w:rFonts w:ascii="Times New Roman" w:hAnsi="Times New Roman" w:cs="Times New Roman"/>
          <w:sz w:val="28"/>
          <w:szCs w:val="28"/>
        </w:rPr>
        <w:t>как юридическое лицо;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lastRenderedPageBreak/>
        <w:t>организация осуществляет в соответствии с уставом один или несколько видов деятельности, соответствующих проектным направлениям, указанным в главе V настоящего Извещения;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организация не находится в процессе ликвидации, в отношении нее не возбуждено производство по делу о несостоятельности (банкротстве), деятельность организации не приостановлена в порядке, предусмотренным законодательством;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сумм, по которым имеется вступившее в законную силу решение суда о признании обязанности организации по уплате этих сумм исполненной). Организация признается соответствующей установленному требованию в случае, если ею в установленном порядке подано заявление об обжаловании указанной задолженности и решение по такому заявлению на дату подачи организацией заявки на участие в Конкурсе не принято;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отчетности за полученные ранее гранты.</w:t>
      </w:r>
    </w:p>
    <w:p w:rsidR="00C26C42" w:rsidRPr="00C26C42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3.</w:t>
      </w:r>
      <w:r w:rsidRPr="00C26C42">
        <w:rPr>
          <w:rFonts w:ascii="Times New Roman" w:hAnsi="Times New Roman" w:cs="Times New Roman"/>
          <w:sz w:val="28"/>
          <w:szCs w:val="28"/>
        </w:rPr>
        <w:tab/>
        <w:t>Участниками не могут быть:</w:t>
      </w:r>
    </w:p>
    <w:p w:rsidR="00C26C42" w:rsidRPr="00C26C42" w:rsidRDefault="00C26C42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потребительские кооперативы, к которым относятся, в том числе, жилищные, жилищно-строительные и гаражные кооперативы, садоводческие, огороднические и дачные потребительские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политические партии;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саморегулируемые организации;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объединения работодателей;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объединения кооперативов;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торгово-промышленные палаты;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товарищества собственников недвижимости, к которым относятся, в том числе, товарищества собственников жилья;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адвокатские палаты;</w:t>
      </w:r>
    </w:p>
    <w:p w:rsidR="00C26C42" w:rsidRPr="00C26C42" w:rsidRDefault="00C26C42" w:rsidP="00D33994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адвокатские образования;</w:t>
      </w:r>
    </w:p>
    <w:p w:rsidR="00C26C42" w:rsidRPr="00C26C42" w:rsidRDefault="00C26C42" w:rsidP="00D33994">
      <w:pPr>
        <w:tabs>
          <w:tab w:val="left" w:pos="993"/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нотариальные палаты;</w:t>
      </w:r>
    </w:p>
    <w:p w:rsidR="00C26C42" w:rsidRPr="00C26C42" w:rsidRDefault="00C26C42" w:rsidP="00D33994">
      <w:pPr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физические лица.</w:t>
      </w:r>
    </w:p>
    <w:p w:rsidR="003C3EBF" w:rsidRPr="00640A21" w:rsidRDefault="00C26C42" w:rsidP="00C26C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C42">
        <w:rPr>
          <w:rFonts w:ascii="Times New Roman" w:hAnsi="Times New Roman" w:cs="Times New Roman"/>
          <w:sz w:val="28"/>
          <w:szCs w:val="28"/>
        </w:rPr>
        <w:t>4. Замена организации-заявителя на всех этапах конкурсной процедуры, оформления Договора о предоставлении гранта и реализации проекта не допускается, кроме случаев реорганизации юридического лица в формах, предусмотренных законодательством.</w:t>
      </w:r>
    </w:p>
    <w:p w:rsidR="00F34657" w:rsidRPr="003C3EBF" w:rsidRDefault="00134295" w:rsidP="003C3EBF">
      <w:pPr>
        <w:pStyle w:val="a3"/>
        <w:numPr>
          <w:ilvl w:val="0"/>
          <w:numId w:val="4"/>
        </w:numPr>
        <w:ind w:left="851" w:hanging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lastRenderedPageBreak/>
        <w:t>СРОКИ ПРОВЕДЕНИЯ КОНКУРСА И РЕАЛИЗАЦИИ ПРОЕКТОВ</w:t>
      </w:r>
    </w:p>
    <w:p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Объявление Конкурса – </w:t>
      </w:r>
      <w:r w:rsidR="002C7F1D">
        <w:rPr>
          <w:rFonts w:ascii="Times New Roman" w:hAnsi="Times New Roman" w:cs="Times New Roman"/>
          <w:sz w:val="28"/>
          <w:szCs w:val="28"/>
        </w:rPr>
        <w:t>05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2E6D94">
        <w:rPr>
          <w:rFonts w:ascii="Times New Roman" w:hAnsi="Times New Roman" w:cs="Times New Roman"/>
          <w:sz w:val="28"/>
          <w:szCs w:val="28"/>
        </w:rPr>
        <w:t>3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Начало приема конкурсных заявок – с момента объявления Конкурса.</w:t>
      </w:r>
    </w:p>
    <w:p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приема конкурсных заявок – </w:t>
      </w:r>
      <w:r w:rsidR="002E6D94">
        <w:rPr>
          <w:rFonts w:ascii="Times New Roman" w:hAnsi="Times New Roman" w:cs="Times New Roman"/>
          <w:sz w:val="28"/>
          <w:szCs w:val="28"/>
        </w:rPr>
        <w:t>05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2E6D94">
        <w:rPr>
          <w:rFonts w:ascii="Times New Roman" w:hAnsi="Times New Roman" w:cs="Times New Roman"/>
          <w:sz w:val="28"/>
          <w:szCs w:val="28"/>
        </w:rPr>
        <w:t>4</w:t>
      </w:r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г., 18-00 (</w:t>
      </w:r>
      <w:proofErr w:type="gramStart"/>
      <w:r w:rsidR="008D7061">
        <w:rPr>
          <w:rFonts w:ascii="Times New Roman" w:hAnsi="Times New Roman" w:cs="Times New Roman"/>
          <w:sz w:val="28"/>
          <w:szCs w:val="28"/>
        </w:rPr>
        <w:t>МСК</w:t>
      </w:r>
      <w:proofErr w:type="gramEnd"/>
      <w:r w:rsidR="008D7061">
        <w:rPr>
          <w:rFonts w:ascii="Times New Roman" w:hAnsi="Times New Roman" w:cs="Times New Roman"/>
          <w:sz w:val="28"/>
          <w:szCs w:val="28"/>
        </w:rPr>
        <w:t>)</w:t>
      </w:r>
    </w:p>
    <w:p w:rsidR="005F5296" w:rsidRP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Объявление победителей Кон</w:t>
      </w:r>
      <w:r w:rsidR="008D7061">
        <w:rPr>
          <w:rFonts w:ascii="Times New Roman" w:hAnsi="Times New Roman" w:cs="Times New Roman"/>
          <w:sz w:val="28"/>
          <w:szCs w:val="28"/>
        </w:rPr>
        <w:t xml:space="preserve">курса осуществляется не позднее </w:t>
      </w:r>
      <w:r w:rsidR="00DE0959">
        <w:rPr>
          <w:rFonts w:ascii="Times New Roman" w:hAnsi="Times New Roman" w:cs="Times New Roman"/>
          <w:sz w:val="28"/>
          <w:szCs w:val="28"/>
        </w:rPr>
        <w:t>25</w:t>
      </w:r>
      <w:r w:rsidR="0073191E">
        <w:rPr>
          <w:rFonts w:ascii="Times New Roman" w:hAnsi="Times New Roman" w:cs="Times New Roman"/>
          <w:sz w:val="28"/>
          <w:szCs w:val="28"/>
        </w:rPr>
        <w:t>.0</w:t>
      </w:r>
      <w:r w:rsidR="00DE0959">
        <w:rPr>
          <w:rFonts w:ascii="Times New Roman" w:hAnsi="Times New Roman" w:cs="Times New Roman"/>
          <w:sz w:val="28"/>
          <w:szCs w:val="28"/>
        </w:rPr>
        <w:t>4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2E6D94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:rsidR="005F5296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Начало реализации проекта – не ранее </w:t>
      </w:r>
      <w:r w:rsidR="006E3CAF">
        <w:rPr>
          <w:rFonts w:ascii="Times New Roman" w:hAnsi="Times New Roman" w:cs="Times New Roman"/>
          <w:sz w:val="28"/>
          <w:szCs w:val="28"/>
        </w:rPr>
        <w:t>30</w:t>
      </w:r>
      <w:r w:rsidR="008D7061">
        <w:rPr>
          <w:rFonts w:ascii="Times New Roman" w:hAnsi="Times New Roman" w:cs="Times New Roman"/>
          <w:sz w:val="28"/>
          <w:szCs w:val="28"/>
        </w:rPr>
        <w:t>.0</w:t>
      </w:r>
      <w:r w:rsidR="006E3CAF">
        <w:rPr>
          <w:rFonts w:ascii="Times New Roman" w:hAnsi="Times New Roman" w:cs="Times New Roman"/>
          <w:sz w:val="28"/>
          <w:szCs w:val="28"/>
        </w:rPr>
        <w:t>4</w:t>
      </w:r>
      <w:r w:rsidR="008D7061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21</w:t>
      </w:r>
      <w:r w:rsidR="008D7061">
        <w:rPr>
          <w:rFonts w:ascii="Times New Roman" w:hAnsi="Times New Roman" w:cs="Times New Roman"/>
          <w:sz w:val="28"/>
          <w:szCs w:val="28"/>
        </w:rPr>
        <w:t xml:space="preserve"> 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:rsidR="00134295" w:rsidRDefault="005F5296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 xml:space="preserve">Завершение реализации проекта – не позднее </w:t>
      </w:r>
      <w:r w:rsidR="006E3CAF">
        <w:rPr>
          <w:rFonts w:ascii="Times New Roman" w:hAnsi="Times New Roman" w:cs="Times New Roman"/>
          <w:sz w:val="28"/>
          <w:szCs w:val="28"/>
        </w:rPr>
        <w:t>31</w:t>
      </w:r>
      <w:r w:rsidR="002F17A2">
        <w:rPr>
          <w:rFonts w:ascii="Times New Roman" w:hAnsi="Times New Roman" w:cs="Times New Roman"/>
          <w:sz w:val="28"/>
          <w:szCs w:val="28"/>
        </w:rPr>
        <w:t>.</w:t>
      </w:r>
      <w:r w:rsidR="0073191E" w:rsidRPr="0073191E">
        <w:rPr>
          <w:rFonts w:ascii="Times New Roman" w:hAnsi="Times New Roman" w:cs="Times New Roman"/>
          <w:sz w:val="28"/>
          <w:szCs w:val="28"/>
        </w:rPr>
        <w:t>1</w:t>
      </w:r>
      <w:r w:rsidR="006E3CAF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73191E">
        <w:rPr>
          <w:rFonts w:ascii="Times New Roman" w:hAnsi="Times New Roman" w:cs="Times New Roman"/>
          <w:sz w:val="28"/>
          <w:szCs w:val="28"/>
        </w:rPr>
        <w:t>.20</w:t>
      </w:r>
      <w:r w:rsidR="001A6A53">
        <w:rPr>
          <w:rFonts w:ascii="Times New Roman" w:hAnsi="Times New Roman" w:cs="Times New Roman"/>
          <w:sz w:val="28"/>
          <w:szCs w:val="28"/>
        </w:rPr>
        <w:t>21</w:t>
      </w:r>
      <w:r w:rsidR="00A93B2D" w:rsidRPr="005A055F">
        <w:rPr>
          <w:rFonts w:ascii="Times New Roman" w:hAnsi="Times New Roman" w:cs="Times New Roman"/>
          <w:sz w:val="28"/>
          <w:szCs w:val="28"/>
        </w:rPr>
        <w:t xml:space="preserve"> </w:t>
      </w:r>
      <w:r w:rsidR="00BE4D82">
        <w:rPr>
          <w:rFonts w:ascii="Times New Roman" w:hAnsi="Times New Roman" w:cs="Times New Roman"/>
          <w:sz w:val="28"/>
          <w:szCs w:val="28"/>
        </w:rPr>
        <w:t>г</w:t>
      </w:r>
      <w:r w:rsidRPr="005F5296">
        <w:rPr>
          <w:rFonts w:ascii="Times New Roman" w:hAnsi="Times New Roman" w:cs="Times New Roman"/>
          <w:sz w:val="28"/>
          <w:szCs w:val="28"/>
        </w:rPr>
        <w:t>.</w:t>
      </w:r>
    </w:p>
    <w:p w:rsidR="00D07A43" w:rsidRPr="00213EA3" w:rsidRDefault="00D07A43" w:rsidP="00C26C4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проекта не более 3-х месяцев.</w:t>
      </w:r>
    </w:p>
    <w:p w:rsidR="005F5296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ТИПЫ ПРОЕКТ</w:t>
      </w:r>
      <w:r w:rsidR="00341519" w:rsidRPr="003C3EBF">
        <w:rPr>
          <w:rFonts w:ascii="Times New Roman" w:hAnsi="Times New Roman" w:cs="Times New Roman"/>
          <w:b/>
          <w:sz w:val="28"/>
          <w:szCs w:val="28"/>
        </w:rPr>
        <w:t>ОВ И РАЗМЕР ГРАНТОВОЙ ПОДДЕРЖКИ</w:t>
      </w:r>
    </w:p>
    <w:p w:rsidR="005F5296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5296">
        <w:rPr>
          <w:rFonts w:ascii="Times New Roman" w:hAnsi="Times New Roman" w:cs="Times New Roman"/>
          <w:sz w:val="28"/>
          <w:szCs w:val="28"/>
        </w:rPr>
        <w:t>В Конкурсе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</w:t>
      </w:r>
      <w:r w:rsidR="000023C4">
        <w:rPr>
          <w:rFonts w:ascii="Times New Roman" w:hAnsi="Times New Roman" w:cs="Times New Roman"/>
          <w:sz w:val="28"/>
          <w:szCs w:val="28"/>
        </w:rPr>
        <w:t>участвуют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проекты,</w:t>
      </w:r>
      <w:r w:rsidR="000023C4">
        <w:rPr>
          <w:rFonts w:ascii="Times New Roman" w:hAnsi="Times New Roman" w:cs="Times New Roman"/>
          <w:sz w:val="28"/>
          <w:szCs w:val="28"/>
        </w:rPr>
        <w:t xml:space="preserve"> которые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реализу</w:t>
      </w:r>
      <w:r w:rsidR="0018647F">
        <w:rPr>
          <w:rFonts w:ascii="Times New Roman" w:hAnsi="Times New Roman" w:cs="Times New Roman"/>
          <w:sz w:val="28"/>
          <w:szCs w:val="28"/>
        </w:rPr>
        <w:t>ются одной организацией в одном регионе, территории</w:t>
      </w:r>
      <w:r w:rsidR="000023C4">
        <w:rPr>
          <w:rFonts w:ascii="Times New Roman" w:hAnsi="Times New Roman" w:cs="Times New Roman"/>
          <w:sz w:val="28"/>
          <w:szCs w:val="28"/>
        </w:rPr>
        <w:t xml:space="preserve">. Размер запрашиваемого гранта </w:t>
      </w:r>
      <w:r w:rsidR="005F5296">
        <w:rPr>
          <w:rFonts w:ascii="Times New Roman" w:hAnsi="Times New Roman" w:cs="Times New Roman"/>
          <w:sz w:val="28"/>
          <w:szCs w:val="28"/>
        </w:rPr>
        <w:t xml:space="preserve">не может превышать </w:t>
      </w:r>
      <w:r w:rsidR="002C7F1D">
        <w:rPr>
          <w:rFonts w:ascii="Times New Roman" w:hAnsi="Times New Roman" w:cs="Times New Roman"/>
          <w:sz w:val="28"/>
          <w:szCs w:val="28"/>
        </w:rPr>
        <w:t>12</w:t>
      </w:r>
      <w:r w:rsidR="001A6A53">
        <w:rPr>
          <w:rFonts w:ascii="Times New Roman" w:hAnsi="Times New Roman" w:cs="Times New Roman"/>
          <w:sz w:val="28"/>
          <w:szCs w:val="28"/>
        </w:rPr>
        <w:t>0</w:t>
      </w:r>
      <w:r w:rsidR="005F5296" w:rsidRPr="005F5296">
        <w:rPr>
          <w:rFonts w:ascii="Times New Roman" w:hAnsi="Times New Roman" w:cs="Times New Roman"/>
          <w:sz w:val="28"/>
          <w:szCs w:val="28"/>
        </w:rPr>
        <w:t xml:space="preserve"> 000 рублей.</w:t>
      </w:r>
    </w:p>
    <w:p w:rsidR="000023C4" w:rsidRDefault="00A85350" w:rsidP="000023C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023C4" w:rsidRPr="000023C4">
        <w:rPr>
          <w:rFonts w:ascii="Times New Roman" w:hAnsi="Times New Roman" w:cs="Times New Roman"/>
          <w:sz w:val="28"/>
          <w:szCs w:val="28"/>
        </w:rPr>
        <w:t>Организация-заявитель обеспечивает собственный вклад в проект, который долж</w:t>
      </w:r>
      <w:r w:rsidR="000023C4">
        <w:rPr>
          <w:rFonts w:ascii="Times New Roman" w:hAnsi="Times New Roman" w:cs="Times New Roman"/>
          <w:sz w:val="28"/>
          <w:szCs w:val="28"/>
        </w:rPr>
        <w:t>ен составлять не менее 25%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</w:t>
      </w:r>
      <w:r w:rsidR="002B49F4">
        <w:rPr>
          <w:rFonts w:ascii="Times New Roman" w:hAnsi="Times New Roman" w:cs="Times New Roman"/>
          <w:sz w:val="28"/>
          <w:szCs w:val="28"/>
        </w:rPr>
        <w:t>от запрашиваемой суммы</w:t>
      </w:r>
      <w:r w:rsidR="000023C4" w:rsidRPr="000023C4">
        <w:rPr>
          <w:rFonts w:ascii="Times New Roman" w:hAnsi="Times New Roman" w:cs="Times New Roman"/>
          <w:sz w:val="28"/>
          <w:szCs w:val="28"/>
        </w:rPr>
        <w:t>. Собственный вклад может включать денежные средства и целев</w:t>
      </w:r>
      <w:r w:rsidR="00BE4D82">
        <w:rPr>
          <w:rFonts w:ascii="Times New Roman" w:hAnsi="Times New Roman" w:cs="Times New Roman"/>
          <w:sz w:val="28"/>
          <w:szCs w:val="28"/>
        </w:rPr>
        <w:t>ые поступления из</w:t>
      </w:r>
      <w:r w:rsidR="000023C4" w:rsidRPr="000023C4">
        <w:rPr>
          <w:rFonts w:ascii="Times New Roman" w:hAnsi="Times New Roman" w:cs="Times New Roman"/>
          <w:sz w:val="28"/>
          <w:szCs w:val="28"/>
        </w:rPr>
        <w:t xml:space="preserve"> других источников, а также материальные, трудовые и иные ресурсы, оцененные заявителем в стоимостном выражении.</w:t>
      </w:r>
    </w:p>
    <w:p w:rsidR="00BE3ADE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ПРОЕКТНЫЕ НАПРАВЛЕНИЯ И НОМИНАЦИИ</w:t>
      </w:r>
    </w:p>
    <w:p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CDC">
        <w:rPr>
          <w:rFonts w:ascii="Times New Roman" w:hAnsi="Times New Roman" w:cs="Times New Roman"/>
          <w:sz w:val="28"/>
          <w:szCs w:val="28"/>
        </w:rPr>
        <w:t xml:space="preserve">1. </w:t>
      </w:r>
      <w:r w:rsidRPr="005F5296">
        <w:rPr>
          <w:rFonts w:ascii="Times New Roman" w:hAnsi="Times New Roman" w:cs="Times New Roman"/>
          <w:sz w:val="28"/>
          <w:szCs w:val="28"/>
        </w:rPr>
        <w:t>В рамках Конкурса рассматриваются заявки по следующим проектным направлениям:</w:t>
      </w:r>
    </w:p>
    <w:p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образование и воспитание;</w:t>
      </w:r>
    </w:p>
    <w:p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социальное служение;</w:t>
      </w:r>
    </w:p>
    <w:p w:rsidR="00D33994" w:rsidRPr="005F5296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296">
        <w:rPr>
          <w:rFonts w:ascii="Times New Roman" w:hAnsi="Times New Roman" w:cs="Times New Roman"/>
          <w:sz w:val="28"/>
          <w:szCs w:val="28"/>
        </w:rPr>
        <w:t>культура;</w:t>
      </w:r>
    </w:p>
    <w:p w:rsidR="00D33994" w:rsidRDefault="002C7F1D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</w:t>
      </w:r>
      <w:r w:rsidR="00D33994" w:rsidRPr="005F5296">
        <w:rPr>
          <w:rFonts w:ascii="Times New Roman" w:hAnsi="Times New Roman" w:cs="Times New Roman"/>
          <w:sz w:val="28"/>
          <w:szCs w:val="28"/>
        </w:rPr>
        <w:t>.</w:t>
      </w:r>
    </w:p>
    <w:p w:rsidR="001C7AD0" w:rsidRDefault="001C7AD0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ОБРАЗОВАНИЕ И ВОСПИТАНИЕ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 в области православного просвещения, духовно-нравственного воспитания, овладения всем богатством родной культуры, развития способностей, становления всесторонне развитой личности.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воскресные школы;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воспитание детей и молодежи;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духовно-нравственное развитие личности ребенка;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катехизическое служение;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научно-методическое сопровождение деятельности, в том числе инновационной, православных образовательных организаций;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одаренные дети;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инклюзии (адаптации инвалидов) в православной образовательной среде;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(рискованного) поведения детей и молодежи;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в сфере православного общего (дошкольного, начального</w:t>
      </w:r>
      <w:r>
        <w:rPr>
          <w:rFonts w:ascii="Times New Roman" w:hAnsi="Times New Roman" w:cs="Times New Roman"/>
          <w:sz w:val="28"/>
          <w:szCs w:val="28"/>
        </w:rPr>
        <w:t xml:space="preserve">, основного, среднего, среднего </w:t>
      </w:r>
      <w:r w:rsidRPr="007A7B7D">
        <w:rPr>
          <w:rFonts w:ascii="Times New Roman" w:hAnsi="Times New Roman" w:cs="Times New Roman"/>
          <w:sz w:val="28"/>
          <w:szCs w:val="28"/>
        </w:rPr>
        <w:t>профессионального и высшего) образования;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 с ограниченными возможностями здоровья;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идей православной педагогики в современном образовательном пространстве;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педагогического и научно-педагогического сообщества;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сотрудничество государственных, церковных и общественных институтов </w:t>
      </w:r>
      <w:r w:rsidRPr="007A7B7D">
        <w:rPr>
          <w:rFonts w:ascii="Times New Roman" w:hAnsi="Times New Roman" w:cs="Times New Roman"/>
          <w:sz w:val="28"/>
          <w:szCs w:val="28"/>
        </w:rPr>
        <w:br/>
        <w:t>в сфере образования;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преподавания православной культуры в светских школах;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учебно-методическое обеспечение православного образования (в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>. создание Единого учебно-методического комплекта для воскресных школ (для детей), учебно-методического комплекта для православных школ и гимназий, а также учебной литературы для обеспечения модуля «Основы православной культуры» в рамках курса ОРКСЭ);</w:t>
      </w:r>
    </w:p>
    <w:p w:rsidR="00D33994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формирование правовой культуры и добропорядочного социальног</w:t>
      </w:r>
      <w:r w:rsidR="00DE0959">
        <w:rPr>
          <w:rFonts w:ascii="Times New Roman" w:hAnsi="Times New Roman" w:cs="Times New Roman"/>
          <w:sz w:val="28"/>
          <w:szCs w:val="28"/>
        </w:rPr>
        <w:t>о поведения;</w:t>
      </w:r>
    </w:p>
    <w:p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0959">
        <w:rPr>
          <w:rFonts w:ascii="Times New Roman" w:hAnsi="Times New Roman" w:cs="Times New Roman"/>
          <w:sz w:val="28"/>
          <w:szCs w:val="28"/>
        </w:rPr>
        <w:t xml:space="preserve">роведение богословских исследований о взаимосвязях человека и </w:t>
      </w:r>
      <w:proofErr w:type="spellStart"/>
      <w:r w:rsidRPr="00DE0959">
        <w:rPr>
          <w:rFonts w:ascii="Times New Roman" w:hAnsi="Times New Roman" w:cs="Times New Roman"/>
          <w:sz w:val="28"/>
          <w:szCs w:val="28"/>
        </w:rPr>
        <w:t>тварного</w:t>
      </w:r>
      <w:proofErr w:type="spellEnd"/>
      <w:r w:rsidRPr="00DE0959">
        <w:rPr>
          <w:rFonts w:ascii="Times New Roman" w:hAnsi="Times New Roman" w:cs="Times New Roman"/>
          <w:sz w:val="28"/>
          <w:szCs w:val="28"/>
        </w:rPr>
        <w:t xml:space="preserve"> мира, а также организация экологических церковных научно-практических форум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E0959">
        <w:rPr>
          <w:rFonts w:ascii="Times New Roman" w:hAnsi="Times New Roman" w:cs="Times New Roman"/>
          <w:sz w:val="28"/>
          <w:szCs w:val="28"/>
        </w:rPr>
        <w:t>еализация программ по воспитанию умеренности и воздержанности в удовлетворении жизненных потребностей, ответственности за свои действия, отказа от излишеств, в том числе от нерачительного использовани</w:t>
      </w:r>
      <w:r>
        <w:rPr>
          <w:rFonts w:ascii="Times New Roman" w:hAnsi="Times New Roman" w:cs="Times New Roman"/>
          <w:sz w:val="28"/>
          <w:szCs w:val="28"/>
        </w:rPr>
        <w:t>я продуктов питания;</w:t>
      </w:r>
    </w:p>
    <w:p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E0959">
        <w:rPr>
          <w:rFonts w:ascii="Times New Roman" w:hAnsi="Times New Roman" w:cs="Times New Roman"/>
          <w:sz w:val="28"/>
          <w:szCs w:val="28"/>
        </w:rPr>
        <w:t>оспитание уважения к потребностям других людей, понимание важности духовных ценностей для каждого человека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E0959">
        <w:rPr>
          <w:rFonts w:ascii="Times New Roman" w:hAnsi="Times New Roman" w:cs="Times New Roman"/>
          <w:sz w:val="28"/>
          <w:szCs w:val="28"/>
        </w:rPr>
        <w:t>риобщение священнослужителей к изучению основ экологии как науки и законов функционирования биосферы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959">
        <w:rPr>
          <w:rFonts w:ascii="Times New Roman" w:hAnsi="Times New Roman" w:cs="Times New Roman"/>
          <w:sz w:val="28"/>
          <w:szCs w:val="28"/>
        </w:rPr>
        <w:t>Воспитания детей и молодежи в духе ответственнос</w:t>
      </w:r>
      <w:r>
        <w:rPr>
          <w:rFonts w:ascii="Times New Roman" w:hAnsi="Times New Roman" w:cs="Times New Roman"/>
          <w:sz w:val="28"/>
          <w:szCs w:val="28"/>
        </w:rPr>
        <w:t>ти за состояние природы.</w:t>
      </w:r>
    </w:p>
    <w:p w:rsidR="00DE0959" w:rsidRPr="007A7B7D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основанным на сотрудничестве государственных, церковных и общественных институтов.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СОЦИАЛЬНОЕ СЛУЖЕНИЕ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Идея проектного направления: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социальных проектов, направленных на христианское свидетельство конкретными делами, на укрепление в обществе взаимопомощи, милосердия и заботы о социально незащищенных категорий граждан. Выявление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и распространение лучших практик в сфере оказания социальной помощи, в том числе при православных приходах и монастырях.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волонтерские проекты;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забота о детях-сиротах и детях, оставшихся без попечения родителей;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детей от жестокого обращения;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защита прав детей, детей-сирот и подростков;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повышение качества жизни людей пожилого возраста (создание мобильных центров для оказания медицинской, социальной помощи и других – особенно </w:t>
      </w:r>
      <w:r w:rsidRPr="007A7B7D">
        <w:rPr>
          <w:rFonts w:ascii="Times New Roman" w:hAnsi="Times New Roman" w:cs="Times New Roman"/>
          <w:sz w:val="28"/>
          <w:szCs w:val="28"/>
        </w:rPr>
        <w:br/>
        <w:t>в сельской местности);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проектов, направленных на развитие творческих способностей детей и молодежи с особыми потребностями (театры, фестивали, кружки и другие);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помощь многодетным: организация отдыха, всесторонняя помощь </w:t>
      </w:r>
      <w:r w:rsidRPr="007A7B7D">
        <w:rPr>
          <w:rFonts w:ascii="Times New Roman" w:hAnsi="Times New Roman" w:cs="Times New Roman"/>
          <w:sz w:val="28"/>
          <w:szCs w:val="28"/>
        </w:rPr>
        <w:br/>
        <w:t>в ежедневной жизни;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помощь одиноким родителям;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приходское социальное служение в области помощи семье;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и содействие преодолению негативных явлений в подростковой среде;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предупреждение немедицинского потребления наркотических средств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и психотропных веществ, комплексная реабилитация и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лиц, потребляющих наркотические средства и психотропные вещества в немедицинских целях;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профилактика социального сиротства, поддержка материнства и детства;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военнослужащими;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детьми, подростками и молодежью в направлении духовного просвещения;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работа с детьми-сиротами и детьми в зоне риска: работа с кровной семьей, курсы для приемных родителей, службы семейного устройства;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развитие традиционных духовных ценностей;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реабилитация бездомных, реабилитация инвалидов (детей и взрослых);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 в области патриотического и духовно-нравственного воспитания детей и молодежи;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содействие деятельности, направленной на повышение качества жизни детей;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сохранение и популяризация семейных ценностей, создание и хранение семейных традиций духовности и нравственности;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тюремное служение.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Ресоциализация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осужденных, в т. ч. по православному, духовному и трудовому воспитанию, формированию правовой культуры;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сокращения абортов.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КУЛЬТУРА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Идея проектного направления: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Поддержка проектов, направленных на христианское духовно-нравственное просвещение, свидетельство о христианских истинах средствами культуры и искусства и развитие центров поддержки православной культуры.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библиотечное дело;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издание серии книг для широкой общественности «Выдающиеся ученые - архиереи» о многовековом присутствии церкви в интеллектуальном и культурном пространстве страны;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классическое наследие;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краеведение;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культурные центры;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современный православный храм. Архитектура и внутренний декор;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творческая практика;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церковная культура;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электронная культура: интеллектуальные инновационные технологии </w:t>
      </w:r>
      <w:r w:rsidRPr="007A7B7D">
        <w:rPr>
          <w:rFonts w:ascii="Times New Roman" w:hAnsi="Times New Roman" w:cs="Times New Roman"/>
          <w:sz w:val="28"/>
          <w:szCs w:val="28"/>
        </w:rPr>
        <w:br/>
        <w:t xml:space="preserve">в социокультурной сфере, раскрывающие многовековое присутствие Церкви </w:t>
      </w:r>
      <w:r w:rsidRPr="007A7B7D">
        <w:rPr>
          <w:rFonts w:ascii="Times New Roman" w:hAnsi="Times New Roman" w:cs="Times New Roman"/>
          <w:sz w:val="28"/>
          <w:szCs w:val="28"/>
        </w:rPr>
        <w:br/>
        <w:t>в духовно-нравственном, интеллектуальном и культурном пространстве страны;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этнокультурное наследие;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создание духовно-культурных центров, в том числе, региональных;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популяризация подвига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новомучеников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в истории Церкви в XX веке;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популяризация семейных традиций;</w:t>
      </w:r>
    </w:p>
    <w:p w:rsidR="00D33994" w:rsidRPr="00DE0959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сбор информации и освещение деятельности по возрождению церковн</w:t>
      </w:r>
      <w:r w:rsidR="00DE0959">
        <w:rPr>
          <w:rFonts w:ascii="Times New Roman" w:hAnsi="Times New Roman" w:cs="Times New Roman"/>
          <w:sz w:val="28"/>
          <w:szCs w:val="28"/>
        </w:rPr>
        <w:t>ой жизни в постсоветский период;</w:t>
      </w:r>
    </w:p>
    <w:p w:rsidR="00D33994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общественно–значимые исторические проекты, направленные на возрождение исторической памяти о событиях, связанных с освоением и героической защитой территорий России, воспитания у молодежи интереса к правосла</w:t>
      </w:r>
      <w:r w:rsidR="00DE0959">
        <w:rPr>
          <w:rFonts w:ascii="Times New Roman" w:hAnsi="Times New Roman" w:cs="Times New Roman"/>
          <w:sz w:val="28"/>
          <w:szCs w:val="28"/>
        </w:rPr>
        <w:t>вной истории и культуре региона;</w:t>
      </w:r>
    </w:p>
    <w:p w:rsidR="00DE0959" w:rsidRPr="00DE0959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0959">
        <w:rPr>
          <w:rFonts w:ascii="Times New Roman" w:hAnsi="Times New Roman" w:cs="Times New Roman"/>
          <w:sz w:val="28"/>
          <w:szCs w:val="28"/>
        </w:rPr>
        <w:t>оздание лекториев, просветительских клубов и программ, посвященных христианскому отношению к окружающей среде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0959" w:rsidRPr="00DE0959" w:rsidRDefault="00EE071B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DE0959" w:rsidRPr="00DE0959">
        <w:rPr>
          <w:rFonts w:ascii="Times New Roman" w:hAnsi="Times New Roman" w:cs="Times New Roman"/>
          <w:sz w:val="28"/>
          <w:szCs w:val="28"/>
        </w:rPr>
        <w:t>азвитие добровольческих экологических проектов, нацеленных на популяризацию христианско</w:t>
      </w:r>
      <w:r w:rsidR="00DE0959">
        <w:rPr>
          <w:rFonts w:ascii="Times New Roman" w:hAnsi="Times New Roman" w:cs="Times New Roman"/>
          <w:sz w:val="28"/>
          <w:szCs w:val="28"/>
        </w:rPr>
        <w:t>го отношения к окружающей среде;</w:t>
      </w:r>
    </w:p>
    <w:p w:rsidR="00DE0959" w:rsidRDefault="00EE071B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E0959" w:rsidRPr="00DE0959">
        <w:rPr>
          <w:rFonts w:ascii="Times New Roman" w:hAnsi="Times New Roman" w:cs="Times New Roman"/>
          <w:sz w:val="28"/>
          <w:szCs w:val="28"/>
        </w:rPr>
        <w:t xml:space="preserve">роведение богословских исследований о взаимосвязях человека и </w:t>
      </w:r>
      <w:proofErr w:type="spellStart"/>
      <w:r w:rsidR="00DE0959" w:rsidRPr="00DE0959">
        <w:rPr>
          <w:rFonts w:ascii="Times New Roman" w:hAnsi="Times New Roman" w:cs="Times New Roman"/>
          <w:sz w:val="28"/>
          <w:szCs w:val="28"/>
        </w:rPr>
        <w:t>тварного</w:t>
      </w:r>
      <w:proofErr w:type="spellEnd"/>
      <w:r w:rsidR="00DE0959" w:rsidRPr="00DE0959">
        <w:rPr>
          <w:rFonts w:ascii="Times New Roman" w:hAnsi="Times New Roman" w:cs="Times New Roman"/>
          <w:sz w:val="28"/>
          <w:szCs w:val="28"/>
        </w:rPr>
        <w:t xml:space="preserve"> мира, а также организация экологических церков</w:t>
      </w:r>
      <w:r w:rsidR="00DE0959">
        <w:rPr>
          <w:rFonts w:ascii="Times New Roman" w:hAnsi="Times New Roman" w:cs="Times New Roman"/>
          <w:sz w:val="28"/>
          <w:szCs w:val="28"/>
        </w:rPr>
        <w:t>ных научно-практических форумов.</w:t>
      </w:r>
    </w:p>
    <w:p w:rsidR="00DE0959" w:rsidRPr="007A7B7D" w:rsidRDefault="00DE0959" w:rsidP="00DE095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Приоритет отдается проектам, ориентированным на детей и молодежь, а также на людей с ограниченными возможностями.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2C7F1D" w:rsidP="00D339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Идеи проектного направления: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Поддержка информационных проектов, демонстрирующих с помощью профессиональных средств и современных методов коммуникации жизнь Церкви понятной, доступной и привлекательной для широкой аудитории, в особенности для светского общества. 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Увеличение присутствия Церкви в информационном пространстве. Рост числа материалов православной тематики и посвященных Церкви в светских СМИ.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 xml:space="preserve">Развитие православной </w:t>
      </w:r>
      <w:proofErr w:type="spellStart"/>
      <w:r w:rsidRPr="007A7B7D">
        <w:rPr>
          <w:rFonts w:ascii="Times New Roman" w:hAnsi="Times New Roman" w:cs="Times New Roman"/>
          <w:sz w:val="28"/>
          <w:szCs w:val="28"/>
        </w:rPr>
        <w:t>медийной</w:t>
      </w:r>
      <w:proofErr w:type="spellEnd"/>
      <w:r w:rsidRPr="007A7B7D">
        <w:rPr>
          <w:rFonts w:ascii="Times New Roman" w:hAnsi="Times New Roman" w:cs="Times New Roman"/>
          <w:sz w:val="28"/>
          <w:szCs w:val="28"/>
        </w:rPr>
        <w:t xml:space="preserve"> среды, укрепление профессионального взаимодействия, корпоративного сообщества журналистов православных СМИ. Повышение стандартов работы в сфере православной журналистики. </w:t>
      </w:r>
    </w:p>
    <w:p w:rsidR="00EE071B" w:rsidRPr="00814E53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опуляризация среди священнослужителей и мирян активной деятельности, направленной на защиту окружающей среды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родвижение в церковных медиа разработок по внедрению технологий и способов управления хозяйством, ориентированных на возможно более бережно</w:t>
      </w:r>
      <w:r>
        <w:rPr>
          <w:rFonts w:ascii="Times New Roman" w:hAnsi="Times New Roman" w:cs="Times New Roman"/>
          <w:sz w:val="28"/>
          <w:szCs w:val="28"/>
        </w:rPr>
        <w:t>е отношение к окружающей среде.</w:t>
      </w:r>
      <w:proofErr w:type="gramEnd"/>
    </w:p>
    <w:p w:rsidR="00EE071B" w:rsidRDefault="00EE071B" w:rsidP="00EE07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14E53">
        <w:rPr>
          <w:rFonts w:ascii="Times New Roman" w:hAnsi="Times New Roman" w:cs="Times New Roman"/>
          <w:sz w:val="28"/>
          <w:szCs w:val="28"/>
        </w:rPr>
        <w:t>росветительские и миссионерские программы по практической реализации православного подхода к эколо</w:t>
      </w:r>
      <w:r>
        <w:rPr>
          <w:rFonts w:ascii="Times New Roman" w:hAnsi="Times New Roman" w:cs="Times New Roman"/>
          <w:sz w:val="28"/>
          <w:szCs w:val="28"/>
        </w:rPr>
        <w:t>гии среди приходов и монастырей.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Гранты предоставляются на осуществление проектов в следующих областях:</w:t>
      </w:r>
    </w:p>
    <w:p w:rsidR="00D33994" w:rsidRPr="007A7B7D" w:rsidRDefault="00D33994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7B7D">
        <w:rPr>
          <w:rFonts w:ascii="Times New Roman" w:hAnsi="Times New Roman" w:cs="Times New Roman"/>
          <w:sz w:val="28"/>
          <w:szCs w:val="28"/>
        </w:rPr>
        <w:t>самоорганизация журналистского сообщества;</w:t>
      </w:r>
    </w:p>
    <w:p w:rsidR="00D33994" w:rsidRPr="007A7B7D" w:rsidRDefault="002C7F1D" w:rsidP="00D339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контента.</w:t>
      </w:r>
    </w:p>
    <w:p w:rsidR="00D07A43" w:rsidRPr="00213EA3" w:rsidRDefault="002C7F1D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962" w:rsidRDefault="005E5962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СПЕЦИАЛЬНАЯ </w:t>
      </w:r>
      <w:r w:rsidR="00A06B18">
        <w:rPr>
          <w:rFonts w:ascii="Times New Roman" w:hAnsi="Times New Roman" w:cs="Times New Roman"/>
          <w:sz w:val="28"/>
          <w:szCs w:val="28"/>
        </w:rPr>
        <w:t xml:space="preserve">НОМИНАЦИЯ </w:t>
      </w:r>
    </w:p>
    <w:p w:rsidR="00A06B18" w:rsidRP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>В целях созидания историко-культурного пространства территорий, собранных некогда воедино вокруг традиционных нравственных ценностей, вводится специальная номинация</w:t>
      </w:r>
      <w:r w:rsidR="005E5962">
        <w:rPr>
          <w:rFonts w:ascii="Times New Roman" w:hAnsi="Times New Roman" w:cs="Times New Roman"/>
          <w:sz w:val="28"/>
          <w:szCs w:val="28"/>
        </w:rPr>
        <w:t xml:space="preserve"> </w:t>
      </w:r>
      <w:r w:rsidR="002753CE">
        <w:rPr>
          <w:rFonts w:ascii="Times New Roman" w:hAnsi="Times New Roman" w:cs="Times New Roman"/>
          <w:sz w:val="28"/>
          <w:szCs w:val="28"/>
        </w:rPr>
        <w:t>«</w:t>
      </w:r>
      <w:r w:rsidR="005E5962" w:rsidRPr="00A06B18">
        <w:rPr>
          <w:rFonts w:ascii="Times New Roman" w:hAnsi="Times New Roman" w:cs="Times New Roman"/>
          <w:sz w:val="28"/>
          <w:szCs w:val="28"/>
        </w:rPr>
        <w:t>Региональные традиции и православные промыслы</w:t>
      </w:r>
      <w:r w:rsidR="002753CE">
        <w:rPr>
          <w:rFonts w:ascii="Times New Roman" w:hAnsi="Times New Roman" w:cs="Times New Roman"/>
          <w:sz w:val="28"/>
          <w:szCs w:val="28"/>
        </w:rPr>
        <w:t>»</w:t>
      </w:r>
      <w:r w:rsidRPr="00A06B18">
        <w:rPr>
          <w:rFonts w:ascii="Times New Roman" w:hAnsi="Times New Roman" w:cs="Times New Roman"/>
          <w:sz w:val="28"/>
          <w:szCs w:val="28"/>
        </w:rPr>
        <w:t>.</w:t>
      </w:r>
    </w:p>
    <w:p w:rsidR="00A06B18" w:rsidRPr="00A06B18" w:rsidRDefault="00A06B18" w:rsidP="002C7F1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 xml:space="preserve">Проекты данной номинации призваны способствовать появлению совместных церковно-общественных и церковно-государственных инициатив по воспитанию гармонично развитой и социально ответственной личности. В основе проектов </w:t>
      </w:r>
      <w:r w:rsidR="00EE071B" w:rsidRPr="007A7B7D">
        <w:rPr>
          <w:rFonts w:ascii="Times New Roman" w:hAnsi="Times New Roman" w:cs="Times New Roman"/>
          <w:sz w:val="28"/>
          <w:szCs w:val="28"/>
        </w:rPr>
        <w:t>–</w:t>
      </w:r>
      <w:r w:rsidRPr="00A06B18">
        <w:rPr>
          <w:rFonts w:ascii="Times New Roman" w:hAnsi="Times New Roman" w:cs="Times New Roman"/>
          <w:sz w:val="28"/>
          <w:szCs w:val="28"/>
        </w:rPr>
        <w:t xml:space="preserve"> знакомство с региональными традициями культуры и промыслов, формирование среди местного населения интереса к традиционным семейным ценностям, развитие регионального </w:t>
      </w:r>
      <w:proofErr w:type="spellStart"/>
      <w:r w:rsidRPr="00A06B18">
        <w:rPr>
          <w:rFonts w:ascii="Times New Roman" w:hAnsi="Times New Roman" w:cs="Times New Roman"/>
          <w:sz w:val="28"/>
          <w:szCs w:val="28"/>
        </w:rPr>
        <w:t>брендинга</w:t>
      </w:r>
      <w:proofErr w:type="spellEnd"/>
      <w:r w:rsidRPr="00A06B18">
        <w:rPr>
          <w:rFonts w:ascii="Times New Roman" w:hAnsi="Times New Roman" w:cs="Times New Roman"/>
          <w:sz w:val="28"/>
          <w:szCs w:val="28"/>
        </w:rPr>
        <w:t xml:space="preserve"> и продвижение национальных промыслов, появившихся некогда под влиянием православных традиций.</w:t>
      </w:r>
    </w:p>
    <w:p w:rsid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B18">
        <w:rPr>
          <w:rFonts w:ascii="Times New Roman" w:hAnsi="Times New Roman" w:cs="Times New Roman"/>
          <w:sz w:val="28"/>
          <w:szCs w:val="28"/>
        </w:rPr>
        <w:t>Средства могут быть направлены на создание клубов, центров, популяризирующих культурно-исторические традиции и православные промыслы данных территорий, а также программы по знакомству детей, подростков и молодежи с православными традициями региона и национальными промыслами. Кроме того, допустимо финансирование информационных и иных просветительских проектов, позволяющих местным жителям узнавать о региональных традициях, создавать социальные мастерские и музейные экспозиции о православных промыслах данной территории. Допускается поддержка иных проектов по данной тематике.</w:t>
      </w:r>
    </w:p>
    <w:p w:rsidR="00A06B18" w:rsidRDefault="00A06B18" w:rsidP="00A06B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DA3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КОНКУРСНАЯ ЗАЯВКА</w:t>
      </w:r>
    </w:p>
    <w:p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предоставить Заявку. </w:t>
      </w:r>
    </w:p>
    <w:p w:rsidR="000D490C" w:rsidRPr="000D490C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490C">
        <w:rPr>
          <w:rFonts w:ascii="Times New Roman" w:hAnsi="Times New Roman" w:cs="Times New Roman"/>
          <w:sz w:val="28"/>
          <w:szCs w:val="28"/>
        </w:rPr>
        <w:t>Внимание! Организация-у</w:t>
      </w:r>
      <w:r w:rsidR="00BE4D82">
        <w:rPr>
          <w:rFonts w:ascii="Times New Roman" w:hAnsi="Times New Roman" w:cs="Times New Roman"/>
          <w:sz w:val="28"/>
          <w:szCs w:val="28"/>
        </w:rPr>
        <w:t>частник может подать З</w:t>
      </w:r>
      <w:r w:rsidR="00A67412">
        <w:rPr>
          <w:rFonts w:ascii="Times New Roman" w:hAnsi="Times New Roman" w:cs="Times New Roman"/>
          <w:sz w:val="28"/>
          <w:szCs w:val="28"/>
        </w:rPr>
        <w:t>аявку на К</w:t>
      </w:r>
      <w:r w:rsidRPr="000D490C">
        <w:rPr>
          <w:rFonts w:ascii="Times New Roman" w:hAnsi="Times New Roman" w:cs="Times New Roman"/>
          <w:sz w:val="28"/>
          <w:szCs w:val="28"/>
        </w:rPr>
        <w:t>онкурс только по одному из проектных направлений.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90C">
        <w:rPr>
          <w:rFonts w:ascii="Times New Roman" w:hAnsi="Times New Roman" w:cs="Times New Roman"/>
          <w:sz w:val="28"/>
          <w:szCs w:val="28"/>
        </w:rPr>
        <w:t>От организаций, в составе ко</w:t>
      </w:r>
      <w:r>
        <w:rPr>
          <w:rFonts w:ascii="Times New Roman" w:hAnsi="Times New Roman" w:cs="Times New Roman"/>
          <w:sz w:val="28"/>
          <w:szCs w:val="28"/>
        </w:rPr>
        <w:t xml:space="preserve">торых выделяются подразделения </w:t>
      </w:r>
      <w:r w:rsidRPr="000D490C">
        <w:rPr>
          <w:rFonts w:ascii="Times New Roman" w:hAnsi="Times New Roman" w:cs="Times New Roman"/>
          <w:sz w:val="28"/>
          <w:szCs w:val="28"/>
        </w:rPr>
        <w:t>без образования юридического лица (отделы, управления и другие), для которых характерна выраженная специфическая деятельность, направленная на достижение конкретного социального результата, может подаваться несколько Заявок. Статус таких подразделений должен быть удостоверен документально.</w:t>
      </w:r>
    </w:p>
    <w:p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E3ADE">
        <w:rPr>
          <w:rFonts w:ascii="Times New Roman" w:hAnsi="Times New Roman" w:cs="Times New Roman"/>
          <w:sz w:val="28"/>
          <w:szCs w:val="28"/>
        </w:rPr>
        <w:t>Фонд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 осуществляет прием Заявок и ведёт их учёт по мере поступления.</w:t>
      </w:r>
    </w:p>
    <w:p w:rsidR="000D490C" w:rsidRPr="000D490C" w:rsidRDefault="00A6741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считается поданной на К</w:t>
      </w:r>
      <w:r w:rsidR="000D490C" w:rsidRPr="000D490C">
        <w:rPr>
          <w:rFonts w:ascii="Times New Roman" w:hAnsi="Times New Roman" w:cs="Times New Roman"/>
          <w:sz w:val="28"/>
          <w:szCs w:val="28"/>
        </w:rPr>
        <w:t>онкурс после заполнения электро</w:t>
      </w:r>
      <w:r w:rsidR="00124EB3">
        <w:rPr>
          <w:rFonts w:ascii="Times New Roman" w:hAnsi="Times New Roman" w:cs="Times New Roman"/>
          <w:sz w:val="28"/>
          <w:szCs w:val="28"/>
        </w:rPr>
        <w:t xml:space="preserve">нной формы на сайте Конкурса </w:t>
      </w:r>
      <w:hyperlink r:id="rId8" w:history="1"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814E53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24EB3" w:rsidRPr="00124EB3">
        <w:rPr>
          <w:rFonts w:ascii="Times New Roman" w:hAnsi="Times New Roman" w:cs="Times New Roman"/>
          <w:sz w:val="28"/>
          <w:szCs w:val="28"/>
        </w:rPr>
        <w:t xml:space="preserve"> </w:t>
      </w:r>
      <w:r w:rsidR="000D490C" w:rsidRPr="000D490C">
        <w:rPr>
          <w:rFonts w:ascii="Times New Roman" w:hAnsi="Times New Roman" w:cs="Times New Roman"/>
          <w:sz w:val="28"/>
          <w:szCs w:val="28"/>
        </w:rPr>
        <w:t>и присвоения Заявке порядкового номера.</w:t>
      </w:r>
    </w:p>
    <w:p w:rsidR="000D490C" w:rsidRPr="002B49F4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5350" w:rsidRPr="002B49F4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2B49F4">
        <w:rPr>
          <w:rFonts w:ascii="Times New Roman" w:hAnsi="Times New Roman" w:cs="Times New Roman"/>
          <w:sz w:val="28"/>
          <w:szCs w:val="28"/>
        </w:rPr>
        <w:t>К Заявке в обязательном порядке прилагаются:</w:t>
      </w:r>
    </w:p>
    <w:p w:rsidR="000D490C" w:rsidRPr="002B49F4" w:rsidRDefault="00640A21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 xml:space="preserve">Электронная </w:t>
      </w:r>
      <w:r w:rsidR="000D490C" w:rsidRPr="002B49F4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юридических лиц, </w:t>
      </w:r>
      <w:r w:rsidRPr="002B49F4">
        <w:rPr>
          <w:rFonts w:ascii="Times New Roman" w:hAnsi="Times New Roman" w:cs="Times New Roman"/>
          <w:sz w:val="28"/>
          <w:szCs w:val="28"/>
        </w:rPr>
        <w:t xml:space="preserve">сгенерированная на сайте </w:t>
      </w:r>
      <w:hyperlink r:id="rId9" w:history="1"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2B49F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2B49F4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B49F4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67412">
        <w:rPr>
          <w:rFonts w:ascii="Times New Roman" w:hAnsi="Times New Roman" w:cs="Times New Roman"/>
          <w:sz w:val="28"/>
          <w:szCs w:val="28"/>
        </w:rPr>
        <w:t xml:space="preserve"> в день подачи Заявки на К</w:t>
      </w:r>
      <w:r w:rsidRPr="002B49F4">
        <w:rPr>
          <w:rFonts w:ascii="Times New Roman" w:hAnsi="Times New Roman" w:cs="Times New Roman"/>
          <w:sz w:val="28"/>
          <w:szCs w:val="28"/>
        </w:rPr>
        <w:t>онкурс;</w:t>
      </w:r>
      <w:r w:rsidR="000D490C" w:rsidRPr="002B4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90C" w:rsidRPr="002B49F4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резюме руководителя проекта;</w:t>
      </w:r>
    </w:p>
    <w:p w:rsidR="000D490C" w:rsidRPr="002B49F4" w:rsidRDefault="000D490C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сопроводительное письмо за подписью руководителя организации-заявителя;</w:t>
      </w:r>
    </w:p>
    <w:p w:rsidR="000D490C" w:rsidRDefault="000D490C" w:rsidP="00133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для светских организаций-заявителей – письмо поддержки со стороны православной религиозной организации, свидетельствующее о партнерстве организации-заявителя и данной правос</w:t>
      </w:r>
      <w:r w:rsidR="00133DA3" w:rsidRPr="002B49F4">
        <w:rPr>
          <w:rFonts w:ascii="Times New Roman" w:hAnsi="Times New Roman" w:cs="Times New Roman"/>
          <w:sz w:val="28"/>
          <w:szCs w:val="28"/>
        </w:rPr>
        <w:t xml:space="preserve">лавной религиозной организации </w:t>
      </w:r>
      <w:r w:rsidRPr="002B49F4">
        <w:rPr>
          <w:rFonts w:ascii="Times New Roman" w:hAnsi="Times New Roman" w:cs="Times New Roman"/>
          <w:sz w:val="28"/>
          <w:szCs w:val="28"/>
        </w:rPr>
        <w:t>в реализации проекта.</w:t>
      </w:r>
    </w:p>
    <w:p w:rsidR="000D490C" w:rsidRPr="000D490C" w:rsidRDefault="000D490C" w:rsidP="00133D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49F4">
        <w:rPr>
          <w:rFonts w:ascii="Times New Roman" w:hAnsi="Times New Roman" w:cs="Times New Roman"/>
          <w:sz w:val="28"/>
          <w:szCs w:val="28"/>
        </w:rPr>
        <w:t>К Заявке могут прилагаться документы, св</w:t>
      </w:r>
      <w:r w:rsidR="00133DA3" w:rsidRPr="002B49F4">
        <w:rPr>
          <w:rFonts w:ascii="Times New Roman" w:hAnsi="Times New Roman" w:cs="Times New Roman"/>
          <w:sz w:val="28"/>
          <w:szCs w:val="28"/>
        </w:rPr>
        <w:t xml:space="preserve">идетельствующие </w:t>
      </w:r>
      <w:r w:rsidRPr="002B49F4">
        <w:rPr>
          <w:rFonts w:ascii="Times New Roman" w:hAnsi="Times New Roman" w:cs="Times New Roman"/>
          <w:sz w:val="28"/>
          <w:szCs w:val="28"/>
        </w:rPr>
        <w:t>о профессиональной компетенции заявителя, документы, подтверждающие опыт организации в сфере разработки и реализации социальных проектов, письма поддержки и другие документы.</w:t>
      </w:r>
    </w:p>
    <w:p w:rsidR="000D490C" w:rsidRPr="00BE4D82" w:rsidRDefault="002753CE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BE4D82">
        <w:rPr>
          <w:rFonts w:ascii="Times New Roman" w:hAnsi="Times New Roman" w:cs="Times New Roman"/>
          <w:sz w:val="28"/>
          <w:szCs w:val="28"/>
        </w:rPr>
        <w:t xml:space="preserve">. 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Неотъемлемой частью Заявки являются </w:t>
      </w:r>
      <w:r w:rsidR="00DA734B" w:rsidRPr="00BE4D82">
        <w:rPr>
          <w:rFonts w:ascii="Times New Roman" w:hAnsi="Times New Roman" w:cs="Times New Roman"/>
          <w:sz w:val="28"/>
          <w:szCs w:val="28"/>
        </w:rPr>
        <w:t>Перечень мероприятий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и </w:t>
      </w:r>
      <w:r w:rsidR="00DA734B"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0D490C" w:rsidRPr="00BE4D82" w:rsidRDefault="008D5E02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Смета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должн</w:t>
      </w:r>
      <w:r w:rsidRPr="00BE4D82">
        <w:rPr>
          <w:rFonts w:ascii="Times New Roman" w:hAnsi="Times New Roman" w:cs="Times New Roman"/>
          <w:sz w:val="28"/>
          <w:szCs w:val="28"/>
        </w:rPr>
        <w:t>а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соответствовать деятельно</w:t>
      </w:r>
      <w:r w:rsidRPr="00BE4D82">
        <w:rPr>
          <w:rFonts w:ascii="Times New Roman" w:hAnsi="Times New Roman" w:cs="Times New Roman"/>
          <w:sz w:val="28"/>
          <w:szCs w:val="28"/>
        </w:rPr>
        <w:t>сти по проекту</w:t>
      </w:r>
      <w:r w:rsidR="000D490C" w:rsidRPr="00BE4D82">
        <w:rPr>
          <w:rFonts w:ascii="Times New Roman" w:hAnsi="Times New Roman" w:cs="Times New Roman"/>
          <w:sz w:val="28"/>
          <w:szCs w:val="28"/>
        </w:rPr>
        <w:t>.</w:t>
      </w:r>
      <w:r w:rsidR="00781595" w:rsidRPr="00BE4D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490C" w:rsidRDefault="008D5E02" w:rsidP="00130F40">
      <w:pPr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>В Смете расходов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 проекта должны быть отраж</w:t>
      </w:r>
      <w:r w:rsidR="00447461" w:rsidRPr="00BE4D82">
        <w:rPr>
          <w:rFonts w:ascii="Times New Roman" w:hAnsi="Times New Roman" w:cs="Times New Roman"/>
          <w:sz w:val="28"/>
          <w:szCs w:val="28"/>
        </w:rPr>
        <w:t xml:space="preserve">ены расходы, которые принимает </w:t>
      </w:r>
      <w:r w:rsidR="000D490C" w:rsidRPr="00BE4D82">
        <w:rPr>
          <w:rFonts w:ascii="Times New Roman" w:hAnsi="Times New Roman" w:cs="Times New Roman"/>
          <w:sz w:val="28"/>
          <w:szCs w:val="28"/>
        </w:rPr>
        <w:t>на себя заявитель (и</w:t>
      </w:r>
      <w:r w:rsidR="00F34657" w:rsidRPr="00BE4D82">
        <w:rPr>
          <w:rFonts w:ascii="Times New Roman" w:hAnsi="Times New Roman" w:cs="Times New Roman"/>
          <w:sz w:val="28"/>
          <w:szCs w:val="28"/>
        </w:rPr>
        <w:t>/</w:t>
      </w:r>
      <w:r w:rsidR="000D490C" w:rsidRPr="00BE4D82">
        <w:rPr>
          <w:rFonts w:ascii="Times New Roman" w:hAnsi="Times New Roman" w:cs="Times New Roman"/>
          <w:sz w:val="28"/>
          <w:szCs w:val="28"/>
        </w:rPr>
        <w:t>или партнерские организации заявителя), в размере не менее 25</w:t>
      </w:r>
      <w:r w:rsidR="0018647F" w:rsidRPr="00BE4D82">
        <w:rPr>
          <w:rFonts w:ascii="Times New Roman" w:hAnsi="Times New Roman" w:cs="Times New Roman"/>
          <w:sz w:val="28"/>
          <w:szCs w:val="28"/>
        </w:rPr>
        <w:t xml:space="preserve">% </w:t>
      </w:r>
      <w:r w:rsidR="000D490C" w:rsidRPr="00BE4D82">
        <w:rPr>
          <w:rFonts w:ascii="Times New Roman" w:hAnsi="Times New Roman" w:cs="Times New Roman"/>
          <w:sz w:val="28"/>
          <w:szCs w:val="28"/>
        </w:rPr>
        <w:t>от суммы гранта (от запрашиваемой суммы</w:t>
      </w:r>
      <w:r w:rsidR="00447461" w:rsidRPr="00BE4D82">
        <w:rPr>
          <w:rFonts w:ascii="Times New Roman" w:hAnsi="Times New Roman" w:cs="Times New Roman"/>
          <w:sz w:val="28"/>
          <w:szCs w:val="28"/>
        </w:rPr>
        <w:t>).</w:t>
      </w:r>
    </w:p>
    <w:p w:rsidR="00133DA3" w:rsidRPr="003C3EBF" w:rsidRDefault="00134295" w:rsidP="00130F40">
      <w:pPr>
        <w:pStyle w:val="a3"/>
        <w:numPr>
          <w:ilvl w:val="0"/>
          <w:numId w:val="4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ЭКСПЕРТИЗА ЗАЯВОК И ОПРЕДЕЛЕНИЕ ПОБЕДИТЕЛЕЙ</w:t>
      </w:r>
    </w:p>
    <w:p w:rsidR="000D490C" w:rsidRDefault="00A85350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4D82">
        <w:rPr>
          <w:rFonts w:ascii="Times New Roman" w:hAnsi="Times New Roman" w:cs="Times New Roman"/>
          <w:sz w:val="28"/>
          <w:szCs w:val="28"/>
        </w:rPr>
        <w:t xml:space="preserve">1. </w:t>
      </w:r>
      <w:r w:rsidR="000D490C" w:rsidRPr="00BE4D82">
        <w:rPr>
          <w:rFonts w:ascii="Times New Roman" w:hAnsi="Times New Roman" w:cs="Times New Roman"/>
          <w:sz w:val="28"/>
          <w:szCs w:val="28"/>
        </w:rPr>
        <w:t>Конкурсный отбор поступивших Заявок</w:t>
      </w:r>
      <w:r w:rsidR="00341519" w:rsidRPr="00BE4D82">
        <w:rPr>
          <w:rFonts w:ascii="Times New Roman" w:hAnsi="Times New Roman" w:cs="Times New Roman"/>
          <w:sz w:val="28"/>
          <w:szCs w:val="28"/>
        </w:rPr>
        <w:t xml:space="preserve"> производится в соответствии с </w:t>
      </w:r>
      <w:r w:rsidR="000D490C" w:rsidRPr="00BE4D82">
        <w:rPr>
          <w:rFonts w:ascii="Times New Roman" w:hAnsi="Times New Roman" w:cs="Times New Roman"/>
          <w:sz w:val="28"/>
          <w:szCs w:val="28"/>
        </w:rPr>
        <w:t>Положением о порядке проведения экспертизы проектов конкурса</w:t>
      </w:r>
      <w:r w:rsidR="008D0E83" w:rsidRPr="00BE4D82">
        <w:rPr>
          <w:rFonts w:ascii="Times New Roman" w:hAnsi="Times New Roman" w:cs="Times New Roman"/>
          <w:sz w:val="28"/>
          <w:szCs w:val="28"/>
        </w:rPr>
        <w:t xml:space="preserve"> </w:t>
      </w:r>
      <w:r w:rsidR="00197E5F" w:rsidRPr="00BE4D82">
        <w:rPr>
          <w:rFonts w:ascii="Times New Roman" w:hAnsi="Times New Roman" w:cs="Times New Roman"/>
          <w:sz w:val="28"/>
          <w:szCs w:val="28"/>
        </w:rPr>
        <w:t xml:space="preserve">малых </w:t>
      </w:r>
      <w:r w:rsidR="008D0E83" w:rsidRPr="00BE4D82">
        <w:rPr>
          <w:rFonts w:ascii="Times New Roman" w:hAnsi="Times New Roman" w:cs="Times New Roman"/>
          <w:sz w:val="28"/>
          <w:szCs w:val="28"/>
        </w:rPr>
        <w:t>грантов</w:t>
      </w:r>
      <w:r w:rsidR="00F34657" w:rsidRPr="00BE4D82">
        <w:rPr>
          <w:rFonts w:ascii="Times New Roman" w:hAnsi="Times New Roman" w:cs="Times New Roman"/>
          <w:sz w:val="28"/>
          <w:szCs w:val="28"/>
        </w:rPr>
        <w:t xml:space="preserve"> «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Православная инициатива», утверждаемым </w:t>
      </w:r>
      <w:r w:rsidR="00836415" w:rsidRPr="00BE4D82">
        <w:rPr>
          <w:rFonts w:ascii="Times New Roman" w:hAnsi="Times New Roman" w:cs="Times New Roman"/>
          <w:sz w:val="28"/>
          <w:szCs w:val="28"/>
        </w:rPr>
        <w:t>Совето</w:t>
      </w:r>
      <w:r w:rsidR="000D490C" w:rsidRPr="00BE4D82">
        <w:rPr>
          <w:rFonts w:ascii="Times New Roman" w:hAnsi="Times New Roman" w:cs="Times New Roman"/>
          <w:sz w:val="28"/>
          <w:szCs w:val="28"/>
        </w:rPr>
        <w:t xml:space="preserve">м Фонда по согласованию с </w:t>
      </w:r>
      <w:r w:rsidR="006B4102" w:rsidRPr="00BE4D82">
        <w:rPr>
          <w:rFonts w:ascii="Times New Roman" w:hAnsi="Times New Roman" w:cs="Times New Roman"/>
          <w:sz w:val="28"/>
          <w:szCs w:val="28"/>
        </w:rPr>
        <w:t>И</w:t>
      </w:r>
      <w:r w:rsidR="000D490C" w:rsidRPr="00BE4D82">
        <w:rPr>
          <w:rFonts w:ascii="Times New Roman" w:hAnsi="Times New Roman" w:cs="Times New Roman"/>
          <w:sz w:val="28"/>
          <w:szCs w:val="28"/>
        </w:rPr>
        <w:t>сполнительным директором Координационного комитета.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240">
        <w:rPr>
          <w:rFonts w:ascii="Times New Roman" w:hAnsi="Times New Roman" w:cs="Times New Roman"/>
          <w:sz w:val="28"/>
          <w:szCs w:val="28"/>
        </w:rPr>
        <w:t xml:space="preserve">2. </w:t>
      </w:r>
      <w:r w:rsidRPr="00180FB5">
        <w:rPr>
          <w:rFonts w:ascii="Times New Roman" w:hAnsi="Times New Roman" w:cs="Times New Roman"/>
          <w:sz w:val="28"/>
          <w:szCs w:val="28"/>
        </w:rPr>
        <w:t xml:space="preserve">При оценке заявки учитываются следующие критерии: 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5103"/>
        <w:gridCol w:w="1276"/>
        <w:gridCol w:w="1809"/>
      </w:tblGrid>
      <w:tr w:rsidR="001C7AD0" w:rsidRPr="00180FB5" w:rsidTr="006C0281">
        <w:trPr>
          <w:jc w:val="center"/>
        </w:trPr>
        <w:tc>
          <w:tcPr>
            <w:tcW w:w="1951" w:type="dxa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Категория критерия</w:t>
            </w:r>
          </w:p>
        </w:tc>
        <w:tc>
          <w:tcPr>
            <w:tcW w:w="5103" w:type="dxa"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</w:p>
        </w:tc>
        <w:tc>
          <w:tcPr>
            <w:tcW w:w="1276" w:type="dxa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Оценка эксперта</w:t>
            </w:r>
          </w:p>
        </w:tc>
        <w:tc>
          <w:tcPr>
            <w:tcW w:w="1809" w:type="dxa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C7AD0" w:rsidRPr="00372288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288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</w:p>
          <w:p w:rsidR="001C7AD0" w:rsidRPr="00372288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идее</w:t>
            </w:r>
          </w:p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2288">
              <w:rPr>
                <w:rFonts w:ascii="Times New Roman" w:hAnsi="Times New Roman" w:cs="Times New Roman"/>
                <w:sz w:val="28"/>
                <w:szCs w:val="28"/>
              </w:rPr>
              <w:t>конкурса</w:t>
            </w: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Проект соответствует целям, задачам и тематике конкурса.*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Прописаны механизмы реализации церковно-светского партнерства.*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Содержание проекта</w:t>
            </w: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Предложенное кадровое обеспечение проекта адекватно планируемым мероприятиям проекта.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Проблематика проекта актуальна, востребована в современных условиях.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:rsidTr="006C0281">
        <w:trPr>
          <w:trHeight w:val="64"/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Цели и задачи проекта соответствуют заявленной проблематике.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Планируемые мероприятия соответствуют целям и задачам.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8505C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  <w:r w:rsidR="008505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включает нестандартные подходы: авторскую индивидуальность, новизну методов, существенный социальный эффект.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Целевая группа описана четко, достойна поддержки, соответствует проблематике проекта.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 xml:space="preserve">Способы </w:t>
            </w:r>
            <w:proofErr w:type="spellStart"/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рекрутирования</w:t>
            </w:r>
            <w:proofErr w:type="spellEnd"/>
            <w:r w:rsidRPr="00180FB5">
              <w:rPr>
                <w:rFonts w:ascii="Times New Roman" w:hAnsi="Times New Roman" w:cs="Times New Roman"/>
                <w:sz w:val="28"/>
                <w:szCs w:val="28"/>
              </w:rPr>
              <w:t xml:space="preserve"> целевой группы и включения ее в мероприятия реалистичны. 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Механизмы информационного сопровождения проекта реалистичны и эффективны.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Бюджет проекта</w:t>
            </w: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Бюджет экономичен: уровень зарплат, стоимость услуг и материальных ресурсов, и других расходов соответствуют ценовой действительности.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Статьи бюджета, стоимость и технические характеристики заявленного оборудования, кадровое обеспечение и уровень оплаты труда адекватны требованиям проекта.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FC76AF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Распределение средств по статьям бюджета обеспечивает успешное выполнение всех мероприятий, решение задач, реализацию цели.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 w:val="restart"/>
            <w:shd w:val="clear" w:color="auto" w:fill="auto"/>
          </w:tcPr>
          <w:p w:rsidR="001C7AD0" w:rsidRPr="00FC76AF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6AF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</w:t>
            </w: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результаты достижимы.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Количественные и качественные результаты адекватны целям и задачам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1C7AD0" w:rsidRPr="00180FB5" w:rsidTr="006C0281">
        <w:trPr>
          <w:jc w:val="center"/>
        </w:trPr>
        <w:tc>
          <w:tcPr>
            <w:tcW w:w="1951" w:type="dxa"/>
            <w:vMerge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Критерии оценки результатов инструментальны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C7AD0" w:rsidRPr="00180FB5" w:rsidRDefault="001C7AD0" w:rsidP="006C0281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</w:tcPr>
          <w:p w:rsidR="001C7AD0" w:rsidRPr="00180FB5" w:rsidRDefault="001C7AD0" w:rsidP="006C028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0FB5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</w:tr>
    </w:tbl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Оценка выставляется</w:t>
      </w:r>
      <w:r w:rsidRPr="00180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FB5">
        <w:rPr>
          <w:rFonts w:ascii="Times New Roman" w:hAnsi="Times New Roman" w:cs="Times New Roman"/>
          <w:sz w:val="28"/>
          <w:szCs w:val="28"/>
        </w:rPr>
        <w:t>по шкале от 0 до 3: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0 - заявка совершенно не соответствует критерию;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1 - заявка в значительной степени не соответствует критерию, требуется существенная доработка;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2 - заявка почти соответствует критерию, требуется небольшая доработка;</w:t>
      </w:r>
    </w:p>
    <w:p w:rsidR="001C7AD0" w:rsidRPr="00180FB5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3 - заявка полностью соответствует критерию.</w:t>
      </w:r>
    </w:p>
    <w:p w:rsidR="001C7AD0" w:rsidRPr="00447461" w:rsidRDefault="001C7AD0" w:rsidP="001C7AD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FB5">
        <w:rPr>
          <w:rFonts w:ascii="Times New Roman" w:hAnsi="Times New Roman" w:cs="Times New Roman"/>
          <w:sz w:val="28"/>
          <w:szCs w:val="28"/>
        </w:rPr>
        <w:t>Критерии,</w:t>
      </w:r>
      <w:r w:rsidRPr="00180F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0FB5">
        <w:rPr>
          <w:rFonts w:ascii="Times New Roman" w:hAnsi="Times New Roman" w:cs="Times New Roman"/>
          <w:sz w:val="28"/>
          <w:szCs w:val="28"/>
        </w:rPr>
        <w:t>помеченные знаком *, являются отсекающими: присвоение заявке оценки 0 по таким критериям большинством экспертов влечет за собой отклонение заявки.</w:t>
      </w:r>
    </w:p>
    <w:p w:rsidR="000D490C" w:rsidRPr="000D490C" w:rsidRDefault="00A85350" w:rsidP="00F3465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474FE" w:rsidRPr="00446773">
        <w:rPr>
          <w:rFonts w:ascii="Times New Roman" w:hAnsi="Times New Roman" w:cs="Times New Roman"/>
          <w:sz w:val="28"/>
          <w:szCs w:val="28"/>
        </w:rPr>
        <w:t xml:space="preserve">Исполнительный директор Координационного комитета, рассмотрев результаты экспертизы Конкурса, выносит решение о победителях и о предоставлении им </w:t>
      </w:r>
      <w:proofErr w:type="spellStart"/>
      <w:r w:rsidR="00E474FE" w:rsidRPr="00446773">
        <w:rPr>
          <w:rFonts w:ascii="Times New Roman" w:hAnsi="Times New Roman" w:cs="Times New Roman"/>
          <w:sz w:val="28"/>
          <w:szCs w:val="28"/>
        </w:rPr>
        <w:t>грантовой</w:t>
      </w:r>
      <w:proofErr w:type="spellEnd"/>
      <w:r w:rsidR="00E474FE" w:rsidRPr="00446773">
        <w:rPr>
          <w:rFonts w:ascii="Times New Roman" w:hAnsi="Times New Roman" w:cs="Times New Roman"/>
          <w:sz w:val="28"/>
          <w:szCs w:val="28"/>
        </w:rPr>
        <w:t xml:space="preserve"> поддержки.</w:t>
      </w:r>
    </w:p>
    <w:p w:rsidR="000D490C" w:rsidRP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D490C" w:rsidRPr="000D490C">
        <w:rPr>
          <w:rFonts w:ascii="Times New Roman" w:hAnsi="Times New Roman" w:cs="Times New Roman"/>
          <w:sz w:val="28"/>
          <w:szCs w:val="28"/>
        </w:rPr>
        <w:t>Информация о поддержанных заявках размещается на с</w:t>
      </w:r>
      <w:r w:rsidR="00640A21">
        <w:rPr>
          <w:rFonts w:ascii="Times New Roman" w:hAnsi="Times New Roman" w:cs="Times New Roman"/>
          <w:sz w:val="28"/>
          <w:szCs w:val="28"/>
        </w:rPr>
        <w:t>айте Конкурса</w:t>
      </w:r>
      <w:r w:rsidR="000D490C" w:rsidRPr="000D490C">
        <w:rPr>
          <w:rFonts w:ascii="Times New Roman" w:hAnsi="Times New Roman" w:cs="Times New Roman"/>
          <w:sz w:val="28"/>
          <w:szCs w:val="28"/>
        </w:rPr>
        <w:t>, а все участники получают уведомление об итогах Конкурса.</w:t>
      </w:r>
    </w:p>
    <w:p w:rsidR="000D490C" w:rsidRPr="000D490C" w:rsidRDefault="00A85350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D490C" w:rsidRPr="000D490C">
        <w:rPr>
          <w:rFonts w:ascii="Times New Roman" w:hAnsi="Times New Roman" w:cs="Times New Roman"/>
          <w:sz w:val="28"/>
          <w:szCs w:val="28"/>
        </w:rPr>
        <w:t>Авторам отдельных проектов могут быть направлены дополнительные требования, которые необходимо учесть при офор</w:t>
      </w:r>
      <w:r w:rsidR="00447461">
        <w:rPr>
          <w:rFonts w:ascii="Times New Roman" w:hAnsi="Times New Roman" w:cs="Times New Roman"/>
          <w:sz w:val="28"/>
          <w:szCs w:val="28"/>
        </w:rPr>
        <w:t xml:space="preserve">млении Договора </w:t>
      </w:r>
      <w:r w:rsidR="000D490C" w:rsidRPr="000D490C">
        <w:rPr>
          <w:rFonts w:ascii="Times New Roman" w:hAnsi="Times New Roman" w:cs="Times New Roman"/>
          <w:sz w:val="28"/>
          <w:szCs w:val="28"/>
        </w:rPr>
        <w:t xml:space="preserve">о предоставлении гранта. </w:t>
      </w:r>
    </w:p>
    <w:p w:rsidR="000D490C" w:rsidRDefault="00A85350" w:rsidP="000D490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D490C" w:rsidRPr="000D490C">
        <w:rPr>
          <w:rFonts w:ascii="Times New Roman" w:hAnsi="Times New Roman" w:cs="Times New Roman"/>
          <w:sz w:val="28"/>
          <w:szCs w:val="28"/>
        </w:rPr>
        <w:t>Организаторы Конкурса не вступают в переписку и переговоры</w:t>
      </w:r>
      <w:r w:rsid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0D490C" w:rsidRPr="000D490C">
        <w:rPr>
          <w:rFonts w:ascii="Times New Roman" w:hAnsi="Times New Roman" w:cs="Times New Roman"/>
          <w:sz w:val="28"/>
          <w:szCs w:val="28"/>
        </w:rPr>
        <w:t>с претендентами, заявки которых были отклонены.</w:t>
      </w:r>
    </w:p>
    <w:p w:rsidR="00447461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В РАМКАХ КОНКУРСА НЕ ФИНАНСИРУЮТСЯ СЛЕДУЮЩИЕ ТИПЫ ПРОЕКТОВ, ДЕЯТЕЛЬНОСТИ И РАСХОДОВ: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академические исследования и культурные обмены;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издательская деятельность</w:t>
      </w:r>
      <w:r w:rsidR="00BF01C5">
        <w:rPr>
          <w:rFonts w:ascii="Times New Roman" w:hAnsi="Times New Roman" w:cs="Times New Roman"/>
          <w:sz w:val="28"/>
          <w:szCs w:val="28"/>
        </w:rPr>
        <w:t>,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BF01C5" w:rsidRPr="00447461">
        <w:rPr>
          <w:rFonts w:ascii="Times New Roman" w:hAnsi="Times New Roman" w:cs="Times New Roman"/>
          <w:sz w:val="28"/>
          <w:szCs w:val="28"/>
        </w:rPr>
        <w:t xml:space="preserve">производство CD/DVD </w:t>
      </w:r>
      <w:r w:rsidRPr="00447461">
        <w:rPr>
          <w:rFonts w:ascii="Times New Roman" w:hAnsi="Times New Roman" w:cs="Times New Roman"/>
          <w:sz w:val="28"/>
          <w:szCs w:val="28"/>
        </w:rPr>
        <w:t>(без иной деятельности);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коммерческие проекты;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поездки за границу, если эти поездки выходят за рамки необходимой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и достаточной деятельности по проекту;</w:t>
      </w:r>
    </w:p>
    <w:p w:rsid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политическая деятельность;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приобретение и ремонт помещения</w:t>
      </w:r>
      <w:r w:rsidR="00BF01C5">
        <w:rPr>
          <w:rFonts w:ascii="Times New Roman" w:hAnsi="Times New Roman" w:cs="Times New Roman"/>
          <w:sz w:val="28"/>
          <w:szCs w:val="28"/>
        </w:rPr>
        <w:t>,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BF01C5" w:rsidRPr="00447461">
        <w:rPr>
          <w:rFonts w:ascii="Times New Roman" w:hAnsi="Times New Roman" w:cs="Times New Roman"/>
          <w:sz w:val="28"/>
          <w:szCs w:val="28"/>
        </w:rPr>
        <w:t xml:space="preserve">приобретение автотранспортных средств </w:t>
      </w:r>
      <w:r w:rsidRPr="00447461">
        <w:rPr>
          <w:rFonts w:ascii="Times New Roman" w:hAnsi="Times New Roman" w:cs="Times New Roman"/>
          <w:sz w:val="28"/>
          <w:szCs w:val="28"/>
        </w:rPr>
        <w:t>(кроме работ, необходимых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для выполнения основной деятельности по проекту);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приобретение мебели (в том числе офисной) и профессионального оборудования (кроме закупок, необходимых для выполнения основной деятельности по проекту);</w:t>
      </w:r>
    </w:p>
    <w:p w:rsidR="00447461" w:rsidRP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проведение журналистских расследований;</w:t>
      </w:r>
    </w:p>
    <w:p w:rsidR="00447461" w:rsidRDefault="00447461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статьи «непредвиденные расходы», «налог на прибыль», «налог</w:t>
      </w:r>
      <w:r w:rsidR="00133DA3"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на имущество» и другие.</w:t>
      </w:r>
    </w:p>
    <w:p w:rsidR="00133DA3" w:rsidRPr="003C3EBF" w:rsidRDefault="00134295" w:rsidP="00446773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3EBF">
        <w:rPr>
          <w:rFonts w:ascii="Times New Roman" w:hAnsi="Times New Roman" w:cs="Times New Roman"/>
          <w:b/>
          <w:sz w:val="28"/>
          <w:szCs w:val="28"/>
        </w:rPr>
        <w:t>ДОГОВОР О ПРЕДОСТАВЛЕНИИ ГРАНТА</w:t>
      </w:r>
    </w:p>
    <w:p w:rsidR="00BE3ADE" w:rsidRPr="00447461" w:rsidRDefault="00A85350" w:rsidP="00A853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47461" w:rsidRPr="00447461">
        <w:rPr>
          <w:rFonts w:ascii="Times New Roman" w:hAnsi="Times New Roman" w:cs="Times New Roman"/>
          <w:sz w:val="28"/>
          <w:szCs w:val="28"/>
        </w:rPr>
        <w:t>С поб</w:t>
      </w:r>
      <w:r w:rsidR="00A67412">
        <w:rPr>
          <w:rFonts w:ascii="Times New Roman" w:hAnsi="Times New Roman" w:cs="Times New Roman"/>
          <w:sz w:val="28"/>
          <w:szCs w:val="28"/>
        </w:rPr>
        <w:t>едителями Конкурса заключаются Д</w:t>
      </w:r>
      <w:r>
        <w:rPr>
          <w:rFonts w:ascii="Times New Roman" w:hAnsi="Times New Roman" w:cs="Times New Roman"/>
          <w:sz w:val="28"/>
          <w:szCs w:val="28"/>
        </w:rPr>
        <w:t xml:space="preserve">оговоры о </w:t>
      </w:r>
      <w:r w:rsidR="00A67412">
        <w:rPr>
          <w:rFonts w:ascii="Times New Roman" w:hAnsi="Times New Roman" w:cs="Times New Roman"/>
          <w:sz w:val="28"/>
          <w:szCs w:val="28"/>
        </w:rPr>
        <w:t>предоставлении гранта, в которых</w:t>
      </w:r>
      <w:r w:rsidR="00BE3ADE" w:rsidRPr="00447461">
        <w:rPr>
          <w:rFonts w:ascii="Times New Roman" w:hAnsi="Times New Roman" w:cs="Times New Roman"/>
          <w:sz w:val="28"/>
          <w:szCs w:val="28"/>
        </w:rPr>
        <w:t xml:space="preserve"> закреплены:</w:t>
      </w:r>
    </w:p>
    <w:p w:rsidR="00BE3ADE" w:rsidRPr="00447461" w:rsidRDefault="00197E5F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проекта и пред</w:t>
      </w:r>
      <w:r w:rsidR="00BE3ADE" w:rsidRPr="00447461">
        <w:rPr>
          <w:rFonts w:ascii="Times New Roman" w:hAnsi="Times New Roman" w:cs="Times New Roman"/>
          <w:sz w:val="28"/>
          <w:szCs w:val="28"/>
        </w:rPr>
        <w:t>ставления отчетности;</w:t>
      </w:r>
    </w:p>
    <w:p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размер предоставляемого гранта, размер собственных средств организации-заявителя, направляемых на реализацию проекта, и полная стоимость проекта, требования к содержанию финансового</w:t>
      </w:r>
      <w:r w:rsidR="00BF01C5">
        <w:rPr>
          <w:rFonts w:ascii="Times New Roman" w:hAnsi="Times New Roman" w:cs="Times New Roman"/>
          <w:sz w:val="28"/>
          <w:szCs w:val="28"/>
        </w:rPr>
        <w:t xml:space="preserve"> и содержательного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отчета, его оформлению и размещению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461">
        <w:rPr>
          <w:rFonts w:ascii="Times New Roman" w:hAnsi="Times New Roman" w:cs="Times New Roman"/>
          <w:sz w:val="28"/>
          <w:szCs w:val="28"/>
        </w:rPr>
        <w:t>в Личном кабинете;</w:t>
      </w:r>
    </w:p>
    <w:p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сопровождение проекта его руководителем через Личный кабинет, размещенный на сайте Конкурса</w:t>
      </w:r>
      <w:r w:rsidR="006B4102">
        <w:rPr>
          <w:rFonts w:ascii="Times New Roman" w:hAnsi="Times New Roman" w:cs="Times New Roman"/>
          <w:sz w:val="28"/>
          <w:szCs w:val="28"/>
        </w:rPr>
        <w:t>, которое</w:t>
      </w:r>
      <w:r w:rsidRPr="00447461">
        <w:rPr>
          <w:rFonts w:ascii="Times New Roman" w:hAnsi="Times New Roman" w:cs="Times New Roman"/>
          <w:sz w:val="28"/>
          <w:szCs w:val="28"/>
        </w:rPr>
        <w:t xml:space="preserve"> предусматривает: размещение оперативной информации по текущим событиям проекта и ведение странички п</w:t>
      </w:r>
      <w:r w:rsidR="006B4102">
        <w:rPr>
          <w:rFonts w:ascii="Times New Roman" w:hAnsi="Times New Roman" w:cs="Times New Roman"/>
          <w:sz w:val="28"/>
          <w:szCs w:val="28"/>
        </w:rPr>
        <w:t>роекта в социальных сетях; пред</w:t>
      </w:r>
      <w:r w:rsidR="0082047A">
        <w:rPr>
          <w:rFonts w:ascii="Times New Roman" w:hAnsi="Times New Roman" w:cs="Times New Roman"/>
          <w:sz w:val="28"/>
          <w:szCs w:val="28"/>
        </w:rPr>
        <w:t>ставление оформленной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Фонда с</w:t>
      </w:r>
      <w:r w:rsidR="006B4102">
        <w:rPr>
          <w:rFonts w:ascii="Times New Roman" w:hAnsi="Times New Roman" w:cs="Times New Roman"/>
          <w:sz w:val="28"/>
          <w:szCs w:val="28"/>
        </w:rPr>
        <w:t>одержательной и финансовой</w:t>
      </w:r>
      <w:r w:rsidRPr="00447461">
        <w:rPr>
          <w:rFonts w:ascii="Times New Roman" w:hAnsi="Times New Roman" w:cs="Times New Roman"/>
          <w:sz w:val="28"/>
          <w:szCs w:val="28"/>
        </w:rPr>
        <w:t xml:space="preserve"> отчет</w:t>
      </w:r>
      <w:r w:rsidR="006B4102">
        <w:rPr>
          <w:rFonts w:ascii="Times New Roman" w:hAnsi="Times New Roman" w:cs="Times New Roman"/>
          <w:sz w:val="28"/>
          <w:szCs w:val="28"/>
        </w:rPr>
        <w:t>ности</w:t>
      </w:r>
      <w:r w:rsidRPr="00447461">
        <w:rPr>
          <w:rFonts w:ascii="Times New Roman" w:hAnsi="Times New Roman" w:cs="Times New Roman"/>
          <w:sz w:val="28"/>
          <w:szCs w:val="28"/>
        </w:rPr>
        <w:t>; ведение через Личный кабинет переписки с сотрудником Фонда (куратором проекта).</w:t>
      </w:r>
    </w:p>
    <w:p w:rsidR="00BE3ADE" w:rsidRPr="00BF01C5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C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BE3ADE" w:rsidRPr="00BF01C5">
        <w:rPr>
          <w:rFonts w:ascii="Times New Roman" w:hAnsi="Times New Roman" w:cs="Times New Roman"/>
          <w:sz w:val="28"/>
          <w:szCs w:val="28"/>
        </w:rPr>
        <w:t>Грантовая</w:t>
      </w:r>
      <w:proofErr w:type="spellEnd"/>
      <w:r w:rsidR="00BE3ADE" w:rsidRPr="00BF01C5">
        <w:rPr>
          <w:rFonts w:ascii="Times New Roman" w:hAnsi="Times New Roman" w:cs="Times New Roman"/>
          <w:sz w:val="28"/>
          <w:szCs w:val="28"/>
        </w:rPr>
        <w:t xml:space="preserve"> поддержка победителям Конкурса предоставляется при выполнении требований экспертов по корректировке Бюджета и содержательной части проекта, а также требований Фонда по оформлению и содержанию Договора о предоставлении гранта.</w:t>
      </w:r>
    </w:p>
    <w:p w:rsidR="00BE3ADE" w:rsidRPr="00447461" w:rsidRDefault="00A85350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E3ADE" w:rsidRPr="00447461">
        <w:rPr>
          <w:rFonts w:ascii="Times New Roman" w:hAnsi="Times New Roman" w:cs="Times New Roman"/>
          <w:sz w:val="28"/>
          <w:szCs w:val="28"/>
        </w:rPr>
        <w:t>Победители Конкурса не позднее 10 дней со дня получения уведомления через Личный кабинет руководите</w:t>
      </w:r>
      <w:r w:rsidR="0018647F">
        <w:rPr>
          <w:rFonts w:ascii="Times New Roman" w:hAnsi="Times New Roman" w:cs="Times New Roman"/>
          <w:sz w:val="28"/>
          <w:szCs w:val="28"/>
        </w:rPr>
        <w:t xml:space="preserve">ля проекта на сайте Конкурса </w:t>
      </w:r>
      <w:hyperlink r:id="rId10" w:history="1"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142547" w:rsidRPr="00665E6E">
          <w:rPr>
            <w:rStyle w:val="ad"/>
            <w:rFonts w:ascii="Times New Roman" w:hAnsi="Times New Roman" w:cs="Times New Roman"/>
            <w:sz w:val="28"/>
            <w:szCs w:val="28"/>
          </w:rPr>
          <w:t>.pravkonkurs.ru</w:t>
        </w:r>
      </w:hyperlink>
      <w:r w:rsidR="0018647F" w:rsidRPr="001F0611">
        <w:rPr>
          <w:rFonts w:ascii="Times New Roman" w:hAnsi="Times New Roman" w:cs="Times New Roman"/>
          <w:sz w:val="28"/>
          <w:szCs w:val="28"/>
        </w:rPr>
        <w:t xml:space="preserve"> </w:t>
      </w:r>
      <w:r w:rsidR="00BE3ADE" w:rsidRPr="00447461">
        <w:rPr>
          <w:rFonts w:ascii="Times New Roman" w:hAnsi="Times New Roman" w:cs="Times New Roman"/>
          <w:sz w:val="28"/>
          <w:szCs w:val="28"/>
        </w:rPr>
        <w:t>представляют документы, необходимые для подписания Договора о предоставлении гранта:</w:t>
      </w:r>
    </w:p>
    <w:p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заполненную в соответствии с установленными требованиями форму Договора о предоставлении гранта, подписа</w:t>
      </w:r>
      <w:r>
        <w:rPr>
          <w:rFonts w:ascii="Times New Roman" w:hAnsi="Times New Roman" w:cs="Times New Roman"/>
          <w:sz w:val="28"/>
          <w:szCs w:val="28"/>
        </w:rPr>
        <w:t xml:space="preserve">нную руководителем организации </w:t>
      </w:r>
      <w:r w:rsidRPr="00447461">
        <w:rPr>
          <w:rFonts w:ascii="Times New Roman" w:hAnsi="Times New Roman" w:cs="Times New Roman"/>
          <w:sz w:val="28"/>
          <w:szCs w:val="28"/>
        </w:rPr>
        <w:t>и заверенную печатью организации;</w:t>
      </w:r>
    </w:p>
    <w:p w:rsidR="00BE3ADE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 w:rsidRPr="00447461">
        <w:rPr>
          <w:rFonts w:ascii="Times New Roman" w:hAnsi="Times New Roman" w:cs="Times New Roman"/>
          <w:sz w:val="28"/>
          <w:szCs w:val="28"/>
        </w:rPr>
        <w:t>;</w:t>
      </w:r>
    </w:p>
    <w:p w:rsidR="005D5F51" w:rsidRPr="005D5F51" w:rsidRDefault="005D5F51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справку </w:t>
      </w:r>
      <w:r w:rsidRPr="005D5F51">
        <w:rPr>
          <w:rFonts w:ascii="Times New Roman" w:hAnsi="Times New Roman" w:cs="Times New Roman"/>
          <w:sz w:val="28"/>
          <w:szCs w:val="28"/>
        </w:rPr>
        <w:t>об исполнении обязанностей по уплате налогов, сборов,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 xml:space="preserve">,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справку из банка с указанием банковских реквизитов организации</w:t>
      </w:r>
      <w:r w:rsidR="005D5F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полученную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4474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ADE" w:rsidRPr="00447461" w:rsidRDefault="00BE3ADE" w:rsidP="00BE3AD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461">
        <w:rPr>
          <w:rFonts w:ascii="Times New Roman" w:hAnsi="Times New Roman" w:cs="Times New Roman"/>
          <w:sz w:val="28"/>
          <w:szCs w:val="28"/>
        </w:rPr>
        <w:t>копию любого платежного поручения организации, имеющего о</w:t>
      </w:r>
      <w:r>
        <w:rPr>
          <w:rFonts w:ascii="Times New Roman" w:hAnsi="Times New Roman" w:cs="Times New Roman"/>
          <w:sz w:val="28"/>
          <w:szCs w:val="28"/>
        </w:rPr>
        <w:t xml:space="preserve">тметку банка не ранее </w:t>
      </w:r>
      <w:r w:rsidR="001C7AD0">
        <w:rPr>
          <w:rFonts w:ascii="Times New Roman" w:hAnsi="Times New Roman" w:cs="Times New Roman"/>
          <w:sz w:val="28"/>
          <w:szCs w:val="28"/>
        </w:rPr>
        <w:t>01</w:t>
      </w:r>
      <w:r w:rsidR="00BE4D82">
        <w:rPr>
          <w:rFonts w:ascii="Times New Roman" w:hAnsi="Times New Roman" w:cs="Times New Roman"/>
          <w:sz w:val="28"/>
          <w:szCs w:val="28"/>
        </w:rPr>
        <w:t>.0</w:t>
      </w:r>
      <w:r w:rsidR="00A06B18">
        <w:rPr>
          <w:rFonts w:ascii="Times New Roman" w:hAnsi="Times New Roman" w:cs="Times New Roman"/>
          <w:sz w:val="28"/>
          <w:szCs w:val="28"/>
        </w:rPr>
        <w:t>4</w:t>
      </w:r>
      <w:r w:rsidR="00BE4D82">
        <w:rPr>
          <w:rFonts w:ascii="Times New Roman" w:hAnsi="Times New Roman" w:cs="Times New Roman"/>
          <w:sz w:val="28"/>
          <w:szCs w:val="28"/>
        </w:rPr>
        <w:t>.20</w:t>
      </w:r>
      <w:r w:rsidR="00A06B18">
        <w:rPr>
          <w:rFonts w:ascii="Times New Roman" w:hAnsi="Times New Roman" w:cs="Times New Roman"/>
          <w:sz w:val="28"/>
          <w:szCs w:val="28"/>
        </w:rPr>
        <w:t>21</w:t>
      </w:r>
      <w:r w:rsidRPr="00447461">
        <w:rPr>
          <w:rFonts w:ascii="Times New Roman" w:hAnsi="Times New Roman" w:cs="Times New Roman"/>
          <w:sz w:val="28"/>
          <w:szCs w:val="28"/>
        </w:rPr>
        <w:t>.</w:t>
      </w:r>
    </w:p>
    <w:p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5350" w:rsidRPr="00F72FBD">
        <w:rPr>
          <w:rFonts w:ascii="Times New Roman" w:hAnsi="Times New Roman" w:cs="Times New Roman"/>
          <w:sz w:val="28"/>
          <w:szCs w:val="28"/>
        </w:rPr>
        <w:t xml:space="preserve">. </w:t>
      </w:r>
      <w:r w:rsidR="005301E1">
        <w:rPr>
          <w:rFonts w:ascii="Times New Roman" w:hAnsi="Times New Roman" w:cs="Times New Roman"/>
          <w:sz w:val="28"/>
          <w:szCs w:val="28"/>
        </w:rPr>
        <w:t>Утвержденная Сводным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экспертным советом Заявка, включая </w:t>
      </w:r>
      <w:r w:rsidR="008D5E02" w:rsidRPr="00F72FBD">
        <w:rPr>
          <w:rFonts w:ascii="Times New Roman" w:hAnsi="Times New Roman" w:cs="Times New Roman"/>
          <w:sz w:val="28"/>
          <w:szCs w:val="28"/>
        </w:rPr>
        <w:t>Перечень мероприятий и Смету расходов</w:t>
      </w:r>
      <w:r w:rsidR="00447461" w:rsidRPr="00F72FBD">
        <w:rPr>
          <w:rFonts w:ascii="Times New Roman" w:hAnsi="Times New Roman" w:cs="Times New Roman"/>
          <w:sz w:val="28"/>
          <w:szCs w:val="28"/>
        </w:rPr>
        <w:t xml:space="preserve"> проекта, является неотъемлемой частью Договора о предоставлении гранта.</w:t>
      </w:r>
    </w:p>
    <w:p w:rsidR="00447461" w:rsidRPr="00447461" w:rsidRDefault="005E5962" w:rsidP="004474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>Договор со всеми необходимыми приложениями к нему должен быть подписан ст</w:t>
      </w:r>
      <w:r w:rsidR="006B4102">
        <w:rPr>
          <w:rFonts w:ascii="Times New Roman" w:hAnsi="Times New Roman" w:cs="Times New Roman"/>
          <w:sz w:val="28"/>
          <w:szCs w:val="28"/>
        </w:rPr>
        <w:t xml:space="preserve">оронами не позднее </w:t>
      </w:r>
      <w:r>
        <w:rPr>
          <w:rFonts w:ascii="Times New Roman" w:hAnsi="Times New Roman" w:cs="Times New Roman"/>
          <w:sz w:val="28"/>
          <w:szCs w:val="28"/>
        </w:rPr>
        <w:t>31</w:t>
      </w:r>
      <w:r w:rsidR="005301E1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="00CB552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5301E1">
        <w:rPr>
          <w:rFonts w:ascii="Times New Roman" w:hAnsi="Times New Roman" w:cs="Times New Roman"/>
          <w:sz w:val="28"/>
          <w:szCs w:val="28"/>
        </w:rPr>
        <w:t xml:space="preserve"> </w:t>
      </w:r>
      <w:r w:rsidR="00F5054B">
        <w:rPr>
          <w:rFonts w:ascii="Times New Roman" w:hAnsi="Times New Roman" w:cs="Times New Roman"/>
          <w:sz w:val="28"/>
          <w:szCs w:val="28"/>
        </w:rPr>
        <w:t>г</w:t>
      </w:r>
      <w:r w:rsidR="00447461" w:rsidRPr="00447461">
        <w:rPr>
          <w:rFonts w:ascii="Times New Roman" w:hAnsi="Times New Roman" w:cs="Times New Roman"/>
          <w:sz w:val="28"/>
          <w:szCs w:val="28"/>
        </w:rPr>
        <w:t>. Если до этого срока Договор</w:t>
      </w:r>
      <w:r w:rsidR="00447461">
        <w:rPr>
          <w:rFonts w:ascii="Times New Roman" w:hAnsi="Times New Roman" w:cs="Times New Roman"/>
          <w:sz w:val="28"/>
          <w:szCs w:val="28"/>
        </w:rPr>
        <w:t xml:space="preserve"> </w:t>
      </w:r>
      <w:r w:rsidR="00447461" w:rsidRPr="00447461">
        <w:rPr>
          <w:rFonts w:ascii="Times New Roman" w:hAnsi="Times New Roman" w:cs="Times New Roman"/>
          <w:sz w:val="28"/>
          <w:szCs w:val="28"/>
        </w:rPr>
        <w:t>о предоставлении гранта не будет заключен по вине организации-победителя Конкурса, информация о проекте, не предоставившем Договор, передается в Координационный коми</w:t>
      </w:r>
      <w:r w:rsidR="006B4102">
        <w:rPr>
          <w:rFonts w:ascii="Times New Roman" w:hAnsi="Times New Roman" w:cs="Times New Roman"/>
          <w:sz w:val="28"/>
          <w:szCs w:val="28"/>
        </w:rPr>
        <w:t>тет и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 организация-победитель Конкурса может лишиться возможности получить грант.</w:t>
      </w:r>
    </w:p>
    <w:p w:rsidR="0082047A" w:rsidRDefault="005E5962" w:rsidP="006B4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5350">
        <w:rPr>
          <w:rFonts w:ascii="Times New Roman" w:hAnsi="Times New Roman" w:cs="Times New Roman"/>
          <w:sz w:val="28"/>
          <w:szCs w:val="28"/>
        </w:rPr>
        <w:t xml:space="preserve">. 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Выплата гранта осуществляется </w:t>
      </w:r>
      <w:r w:rsidR="008D0E83">
        <w:rPr>
          <w:rFonts w:ascii="Times New Roman" w:hAnsi="Times New Roman" w:cs="Times New Roman"/>
          <w:sz w:val="28"/>
          <w:szCs w:val="28"/>
        </w:rPr>
        <w:t>единым перечислением (траншем</w:t>
      </w:r>
      <w:r w:rsidR="00BE3ADE" w:rsidRPr="00BE3AD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2047A" w:rsidRPr="006249C6" w:rsidRDefault="005E5962" w:rsidP="00820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2047A">
        <w:rPr>
          <w:rFonts w:ascii="Times New Roman" w:hAnsi="Times New Roman" w:cs="Times New Roman"/>
          <w:sz w:val="28"/>
          <w:szCs w:val="28"/>
        </w:rPr>
        <w:t xml:space="preserve">. </w:t>
      </w:r>
      <w:r w:rsidR="005E3F27">
        <w:rPr>
          <w:rFonts w:ascii="Times New Roman" w:hAnsi="Times New Roman" w:cs="Times New Roman"/>
          <w:sz w:val="28"/>
          <w:szCs w:val="28"/>
        </w:rPr>
        <w:t xml:space="preserve">Отчетность по гранту. </w:t>
      </w:r>
      <w:r w:rsidR="00F72FBD">
        <w:rPr>
          <w:rFonts w:ascii="Times New Roman" w:hAnsi="Times New Roman" w:cs="Times New Roman"/>
          <w:sz w:val="28"/>
          <w:szCs w:val="28"/>
        </w:rPr>
        <w:t>Содержательный отчет содержи</w:t>
      </w:r>
      <w:r w:rsidR="0082047A" w:rsidRPr="006249C6">
        <w:rPr>
          <w:rFonts w:ascii="Times New Roman" w:hAnsi="Times New Roman" w:cs="Times New Roman"/>
          <w:sz w:val="28"/>
          <w:szCs w:val="28"/>
        </w:rPr>
        <w:t>т информацию о ходе реализации проекта и достигнутых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F72FBD">
        <w:rPr>
          <w:rFonts w:ascii="Times New Roman" w:hAnsi="Times New Roman" w:cs="Times New Roman"/>
          <w:sz w:val="28"/>
          <w:szCs w:val="28"/>
        </w:rPr>
        <w:t>результатах, финансовый</w:t>
      </w:r>
      <w:r w:rsidR="0082047A" w:rsidRPr="006249C6">
        <w:rPr>
          <w:rFonts w:ascii="Times New Roman" w:hAnsi="Times New Roman" w:cs="Times New Roman"/>
          <w:sz w:val="28"/>
          <w:szCs w:val="28"/>
        </w:rPr>
        <w:t xml:space="preserve"> – об исполнении бюджета с копией первичных и иных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документов, подтверждающих фактически произведенные расходы, подписанные</w:t>
      </w:r>
      <w:r w:rsidR="0082047A">
        <w:rPr>
          <w:rFonts w:ascii="Times New Roman" w:hAnsi="Times New Roman" w:cs="Times New Roman"/>
          <w:sz w:val="28"/>
          <w:szCs w:val="28"/>
        </w:rPr>
        <w:t xml:space="preserve"> </w:t>
      </w:r>
      <w:r w:rsidR="0082047A" w:rsidRPr="006249C6">
        <w:rPr>
          <w:rFonts w:ascii="Times New Roman" w:hAnsi="Times New Roman" w:cs="Times New Roman"/>
          <w:sz w:val="28"/>
          <w:szCs w:val="28"/>
        </w:rPr>
        <w:t>руководителем организации.</w:t>
      </w:r>
    </w:p>
    <w:p w:rsidR="0082047A" w:rsidRDefault="0082047A" w:rsidP="0082047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49C6">
        <w:rPr>
          <w:rFonts w:ascii="Times New Roman" w:hAnsi="Times New Roman" w:cs="Times New Roman"/>
          <w:sz w:val="28"/>
          <w:szCs w:val="28"/>
        </w:rPr>
        <w:t>В процессе рассмотрения отчета Фонд вправе запросить дополнительную информацию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(или) документы, необходимые для получения полного представления о ходе и итогах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49C6">
        <w:rPr>
          <w:rFonts w:ascii="Times New Roman" w:hAnsi="Times New Roman" w:cs="Times New Roman"/>
          <w:sz w:val="28"/>
          <w:szCs w:val="28"/>
        </w:rPr>
        <w:t>реализации проекта, в том числе фото- и видеоматериалы.</w:t>
      </w:r>
    </w:p>
    <w:p w:rsidR="00133DA3" w:rsidRDefault="005E5962" w:rsidP="006B41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E3F27">
        <w:rPr>
          <w:rFonts w:ascii="Times New Roman" w:hAnsi="Times New Roman" w:cs="Times New Roman"/>
          <w:sz w:val="28"/>
          <w:szCs w:val="28"/>
        </w:rPr>
        <w:t xml:space="preserve">. </w:t>
      </w:r>
      <w:r w:rsidR="00447461" w:rsidRPr="00447461">
        <w:rPr>
          <w:rFonts w:ascii="Times New Roman" w:hAnsi="Times New Roman" w:cs="Times New Roman"/>
          <w:sz w:val="28"/>
          <w:szCs w:val="28"/>
        </w:rPr>
        <w:t xml:space="preserve">Координационный комитет и Фонд оставляют за собой право использовать всю информацию о проектах, </w:t>
      </w:r>
      <w:r w:rsidR="00BE3ADE">
        <w:rPr>
          <w:rFonts w:ascii="Times New Roman" w:hAnsi="Times New Roman" w:cs="Times New Roman"/>
          <w:sz w:val="28"/>
          <w:szCs w:val="28"/>
        </w:rPr>
        <w:t xml:space="preserve">получивших </w:t>
      </w:r>
      <w:proofErr w:type="spellStart"/>
      <w:r w:rsidR="00BE3ADE">
        <w:rPr>
          <w:rFonts w:ascii="Times New Roman" w:hAnsi="Times New Roman" w:cs="Times New Roman"/>
          <w:sz w:val="28"/>
          <w:szCs w:val="28"/>
        </w:rPr>
        <w:t>грантовую</w:t>
      </w:r>
      <w:proofErr w:type="spellEnd"/>
      <w:r w:rsidR="00BE3ADE">
        <w:rPr>
          <w:rFonts w:ascii="Times New Roman" w:hAnsi="Times New Roman" w:cs="Times New Roman"/>
          <w:sz w:val="28"/>
          <w:szCs w:val="28"/>
        </w:rPr>
        <w:t xml:space="preserve"> поддержку, </w:t>
      </w:r>
      <w:r w:rsidR="00447461" w:rsidRPr="00447461">
        <w:rPr>
          <w:rFonts w:ascii="Times New Roman" w:hAnsi="Times New Roman" w:cs="Times New Roman"/>
          <w:sz w:val="28"/>
          <w:szCs w:val="28"/>
        </w:rPr>
        <w:t>в исследовательских, методических, статистических, издательских и иных целях.</w:t>
      </w:r>
    </w:p>
    <w:sectPr w:rsidR="00133DA3" w:rsidSect="00834A52">
      <w:footerReference w:type="default" r:id="rId11"/>
      <w:pgSz w:w="11906" w:h="16838"/>
      <w:pgMar w:top="851" w:right="850" w:bottom="567" w:left="1276" w:header="708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492" w:rsidRDefault="00CB5492" w:rsidP="00B208FE">
      <w:pPr>
        <w:spacing w:after="0" w:line="240" w:lineRule="auto"/>
      </w:pPr>
      <w:r>
        <w:separator/>
      </w:r>
    </w:p>
  </w:endnote>
  <w:endnote w:type="continuationSeparator" w:id="0">
    <w:p w:rsidR="00CB5492" w:rsidRDefault="00CB5492" w:rsidP="00B20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104463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208FE" w:rsidRPr="003C3EBF" w:rsidRDefault="00B208FE">
        <w:pPr>
          <w:pStyle w:val="af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C3E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3E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E3CA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C3E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208FE" w:rsidRDefault="00B208FE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492" w:rsidRDefault="00CB5492" w:rsidP="00B208FE">
      <w:pPr>
        <w:spacing w:after="0" w:line="240" w:lineRule="auto"/>
      </w:pPr>
      <w:r>
        <w:separator/>
      </w:r>
    </w:p>
  </w:footnote>
  <w:footnote w:type="continuationSeparator" w:id="0">
    <w:p w:rsidR="00CB5492" w:rsidRDefault="00CB5492" w:rsidP="00B20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735FF"/>
    <w:multiLevelType w:val="hybridMultilevel"/>
    <w:tmpl w:val="772A23F6"/>
    <w:lvl w:ilvl="0" w:tplc="1AC8C7AA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294D5E"/>
    <w:multiLevelType w:val="hybridMultilevel"/>
    <w:tmpl w:val="ADD0B31C"/>
    <w:lvl w:ilvl="0" w:tplc="CF348CFC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42196"/>
    <w:multiLevelType w:val="hybridMultilevel"/>
    <w:tmpl w:val="6B9CAA5C"/>
    <w:lvl w:ilvl="0" w:tplc="D5409C58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8D84C83"/>
    <w:multiLevelType w:val="hybridMultilevel"/>
    <w:tmpl w:val="33BE5EB2"/>
    <w:lvl w:ilvl="0" w:tplc="E94E15E4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A0D12"/>
    <w:multiLevelType w:val="multilevel"/>
    <w:tmpl w:val="92D8CFDA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24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3945525C"/>
    <w:multiLevelType w:val="multilevel"/>
    <w:tmpl w:val="FFB21EEC"/>
    <w:lvl w:ilvl="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37" w:hanging="1800"/>
      </w:pPr>
      <w:rPr>
        <w:rFonts w:hint="default"/>
      </w:rPr>
    </w:lvl>
  </w:abstractNum>
  <w:abstractNum w:abstractNumId="6">
    <w:nsid w:val="7823211E"/>
    <w:multiLevelType w:val="hybridMultilevel"/>
    <w:tmpl w:val="9BA6D33C"/>
    <w:lvl w:ilvl="0" w:tplc="B4E062C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F872A26"/>
    <w:multiLevelType w:val="hybridMultilevel"/>
    <w:tmpl w:val="AFC8323E"/>
    <w:lvl w:ilvl="0" w:tplc="2B98C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138"/>
    <w:rsid w:val="000023C4"/>
    <w:rsid w:val="000C7A63"/>
    <w:rsid w:val="000D42AE"/>
    <w:rsid w:val="000D490C"/>
    <w:rsid w:val="00116F98"/>
    <w:rsid w:val="00124EB3"/>
    <w:rsid w:val="00130F40"/>
    <w:rsid w:val="00133DA3"/>
    <w:rsid w:val="00134295"/>
    <w:rsid w:val="00142547"/>
    <w:rsid w:val="00161678"/>
    <w:rsid w:val="0018647F"/>
    <w:rsid w:val="00197E5F"/>
    <w:rsid w:val="001A6A53"/>
    <w:rsid w:val="001C7AD0"/>
    <w:rsid w:val="001F0611"/>
    <w:rsid w:val="001F1876"/>
    <w:rsid w:val="002133B6"/>
    <w:rsid w:val="00213EA3"/>
    <w:rsid w:val="002753CE"/>
    <w:rsid w:val="002B49F4"/>
    <w:rsid w:val="002C7F1D"/>
    <w:rsid w:val="002E6D94"/>
    <w:rsid w:val="002F17A2"/>
    <w:rsid w:val="00341519"/>
    <w:rsid w:val="00366359"/>
    <w:rsid w:val="003A646C"/>
    <w:rsid w:val="003B1C80"/>
    <w:rsid w:val="003B2203"/>
    <w:rsid w:val="003B5104"/>
    <w:rsid w:val="003C3EBF"/>
    <w:rsid w:val="003D4714"/>
    <w:rsid w:val="00446773"/>
    <w:rsid w:val="00447461"/>
    <w:rsid w:val="00516886"/>
    <w:rsid w:val="005301E1"/>
    <w:rsid w:val="00563F13"/>
    <w:rsid w:val="00574138"/>
    <w:rsid w:val="005751C3"/>
    <w:rsid w:val="005A055F"/>
    <w:rsid w:val="005D5F51"/>
    <w:rsid w:val="005E3F27"/>
    <w:rsid w:val="005E5962"/>
    <w:rsid w:val="005F5296"/>
    <w:rsid w:val="00622E46"/>
    <w:rsid w:val="00640A21"/>
    <w:rsid w:val="006831E1"/>
    <w:rsid w:val="006A2BE3"/>
    <w:rsid w:val="006B4102"/>
    <w:rsid w:val="006E3CAF"/>
    <w:rsid w:val="0073191E"/>
    <w:rsid w:val="00735374"/>
    <w:rsid w:val="007473B8"/>
    <w:rsid w:val="00781595"/>
    <w:rsid w:val="00784C78"/>
    <w:rsid w:val="007A1516"/>
    <w:rsid w:val="007F6D8D"/>
    <w:rsid w:val="00807D38"/>
    <w:rsid w:val="00812504"/>
    <w:rsid w:val="00814E53"/>
    <w:rsid w:val="0082047A"/>
    <w:rsid w:val="00831D7D"/>
    <w:rsid w:val="00834A52"/>
    <w:rsid w:val="00836415"/>
    <w:rsid w:val="008505C9"/>
    <w:rsid w:val="00856824"/>
    <w:rsid w:val="00863565"/>
    <w:rsid w:val="008D0E83"/>
    <w:rsid w:val="008D5E02"/>
    <w:rsid w:val="008D7061"/>
    <w:rsid w:val="00922016"/>
    <w:rsid w:val="009A3E23"/>
    <w:rsid w:val="009C573A"/>
    <w:rsid w:val="00A06B18"/>
    <w:rsid w:val="00A1738A"/>
    <w:rsid w:val="00A25492"/>
    <w:rsid w:val="00A47901"/>
    <w:rsid w:val="00A67412"/>
    <w:rsid w:val="00A805F8"/>
    <w:rsid w:val="00A85350"/>
    <w:rsid w:val="00A93B2D"/>
    <w:rsid w:val="00AC13DD"/>
    <w:rsid w:val="00B208FE"/>
    <w:rsid w:val="00B66C7D"/>
    <w:rsid w:val="00BE3ADE"/>
    <w:rsid w:val="00BE4D82"/>
    <w:rsid w:val="00BF01C5"/>
    <w:rsid w:val="00C25300"/>
    <w:rsid w:val="00C26C42"/>
    <w:rsid w:val="00CB5492"/>
    <w:rsid w:val="00CB5520"/>
    <w:rsid w:val="00CC0186"/>
    <w:rsid w:val="00CC5E32"/>
    <w:rsid w:val="00D05957"/>
    <w:rsid w:val="00D07A43"/>
    <w:rsid w:val="00D07FE4"/>
    <w:rsid w:val="00D33994"/>
    <w:rsid w:val="00DA734B"/>
    <w:rsid w:val="00DB17C4"/>
    <w:rsid w:val="00DB57C5"/>
    <w:rsid w:val="00DD061D"/>
    <w:rsid w:val="00DE0959"/>
    <w:rsid w:val="00E474FE"/>
    <w:rsid w:val="00EE0670"/>
    <w:rsid w:val="00EE071B"/>
    <w:rsid w:val="00F17669"/>
    <w:rsid w:val="00F34657"/>
    <w:rsid w:val="00F37E4A"/>
    <w:rsid w:val="00F5054B"/>
    <w:rsid w:val="00F60DF5"/>
    <w:rsid w:val="00F6250E"/>
    <w:rsid w:val="00F72FBD"/>
    <w:rsid w:val="00F8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DE"/>
    <w:pPr>
      <w:ind w:left="720"/>
      <w:contextualSpacing/>
    </w:pPr>
  </w:style>
  <w:style w:type="table" w:styleId="a4">
    <w:name w:val="Table Grid"/>
    <w:basedOn w:val="a1"/>
    <w:uiPriority w:val="39"/>
    <w:rsid w:val="0013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B22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20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220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40A2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08FE"/>
  </w:style>
  <w:style w:type="paragraph" w:styleId="af0">
    <w:name w:val="footer"/>
    <w:basedOn w:val="a"/>
    <w:link w:val="af1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08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ADE"/>
    <w:pPr>
      <w:ind w:left="720"/>
      <w:contextualSpacing/>
    </w:pPr>
  </w:style>
  <w:style w:type="table" w:styleId="a4">
    <w:name w:val="Table Grid"/>
    <w:basedOn w:val="a1"/>
    <w:uiPriority w:val="39"/>
    <w:rsid w:val="00133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3B220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B220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B220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B220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B220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B2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2203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3B220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640A21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208FE"/>
  </w:style>
  <w:style w:type="paragraph" w:styleId="af0">
    <w:name w:val="footer"/>
    <w:basedOn w:val="a"/>
    <w:link w:val="af1"/>
    <w:uiPriority w:val="99"/>
    <w:unhideWhenUsed/>
    <w:rsid w:val="00B208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20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konkur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konkur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lo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3423</Words>
  <Characters>19514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4</cp:revision>
  <cp:lastPrinted>2016-06-23T10:44:00Z</cp:lastPrinted>
  <dcterms:created xsi:type="dcterms:W3CDTF">2021-03-02T15:12:00Z</dcterms:created>
  <dcterms:modified xsi:type="dcterms:W3CDTF">2021-03-03T09:29:00Z</dcterms:modified>
</cp:coreProperties>
</file>