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840F" w14:textId="77777777" w:rsidR="002E686D" w:rsidRDefault="00C53189" w:rsidP="00C531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5E00DBE" w14:textId="77777777" w:rsidR="00446773" w:rsidRDefault="001F1876" w:rsidP="00446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14:paraId="4F7BE0C7" w14:textId="5D3FC0F8" w:rsid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>об объявлении конкурса малых грантов</w:t>
      </w:r>
      <w:r w:rsidR="009D6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6B1951" w14:textId="77777777" w:rsidR="00574138" w:rsidRP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F1876">
        <w:rPr>
          <w:rFonts w:ascii="Times New Roman" w:hAnsi="Times New Roman" w:cs="Times New Roman"/>
          <w:b/>
          <w:sz w:val="28"/>
          <w:szCs w:val="28"/>
        </w:rPr>
        <w:t>П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>РАВОСЛАВНАЯ ИНИЦИАТИВА</w:t>
      </w:r>
      <w:r w:rsidR="00807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715" w:rsidRPr="00A21739">
        <w:rPr>
          <w:rFonts w:ascii="Times New Roman" w:hAnsi="Times New Roman"/>
          <w:sz w:val="28"/>
          <w:szCs w:val="28"/>
        </w:rPr>
        <w:t>–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b/>
          <w:sz w:val="28"/>
          <w:szCs w:val="28"/>
        </w:rPr>
        <w:t>20</w:t>
      </w:r>
      <w:r w:rsidR="001B2DEA">
        <w:rPr>
          <w:rFonts w:ascii="Times New Roman" w:hAnsi="Times New Roman" w:cs="Times New Roman"/>
          <w:b/>
          <w:sz w:val="28"/>
          <w:szCs w:val="28"/>
        </w:rPr>
        <w:t>2</w:t>
      </w:r>
      <w:r w:rsidR="000C0B72">
        <w:rPr>
          <w:rFonts w:ascii="Times New Roman" w:hAnsi="Times New Roman" w:cs="Times New Roman"/>
          <w:b/>
          <w:sz w:val="28"/>
          <w:szCs w:val="28"/>
        </w:rPr>
        <w:t>5</w:t>
      </w:r>
      <w:r w:rsidRPr="00446773">
        <w:rPr>
          <w:rFonts w:ascii="Times New Roman" w:hAnsi="Times New Roman" w:cs="Times New Roman"/>
          <w:b/>
          <w:sz w:val="28"/>
          <w:szCs w:val="28"/>
        </w:rPr>
        <w:t>»</w:t>
      </w:r>
    </w:p>
    <w:p w14:paraId="4DB72F43" w14:textId="77777777" w:rsidR="00574138" w:rsidRDefault="00574138" w:rsidP="005741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9CFA54" w14:textId="71DADEE7" w:rsidR="00574138" w:rsidRPr="00574138" w:rsidRDefault="00574138" w:rsidP="00574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38">
        <w:rPr>
          <w:rFonts w:ascii="Times New Roman" w:hAnsi="Times New Roman" w:cs="Times New Roman"/>
          <w:sz w:val="28"/>
          <w:szCs w:val="28"/>
        </w:rPr>
        <w:t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</w:t>
      </w:r>
      <w:r>
        <w:rPr>
          <w:rFonts w:ascii="Times New Roman" w:hAnsi="Times New Roman" w:cs="Times New Roman"/>
          <w:sz w:val="28"/>
          <w:szCs w:val="28"/>
        </w:rPr>
        <w:t xml:space="preserve">кой Православной Церкви объявляет </w:t>
      </w:r>
      <w:r w:rsidRPr="0057413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97E5F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0023C4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574138">
        <w:rPr>
          <w:rFonts w:ascii="Times New Roman" w:hAnsi="Times New Roman" w:cs="Times New Roman"/>
          <w:sz w:val="28"/>
          <w:szCs w:val="28"/>
        </w:rPr>
        <w:t>«Православная инициатива</w:t>
      </w:r>
      <w:r w:rsidR="00C26C42">
        <w:rPr>
          <w:rFonts w:ascii="Times New Roman" w:hAnsi="Times New Roman" w:cs="Times New Roman"/>
          <w:sz w:val="28"/>
          <w:szCs w:val="28"/>
        </w:rPr>
        <w:t xml:space="preserve"> </w:t>
      </w:r>
      <w:r w:rsidR="00C81715" w:rsidRPr="00A21739">
        <w:rPr>
          <w:rFonts w:ascii="Times New Roman" w:hAnsi="Times New Roman"/>
          <w:sz w:val="28"/>
          <w:szCs w:val="28"/>
        </w:rPr>
        <w:t>–</w:t>
      </w:r>
      <w:r w:rsidR="00807D38">
        <w:rPr>
          <w:rFonts w:ascii="Times New Roman" w:hAnsi="Times New Roman" w:cs="Times New Roman"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sz w:val="28"/>
          <w:szCs w:val="28"/>
        </w:rPr>
        <w:t>20</w:t>
      </w:r>
      <w:r w:rsidR="001B2DEA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Pr="00574138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14:paraId="2C3C2BF4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74138">
        <w:rPr>
          <w:rFonts w:ascii="Times New Roman" w:hAnsi="Times New Roman"/>
          <w:sz w:val="28"/>
          <w:szCs w:val="28"/>
        </w:rPr>
        <w:t>Проведение Конкурса регулируется Положением</w:t>
      </w:r>
      <w:r w:rsidRPr="00574138"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программе </w:t>
      </w:r>
      <w:r w:rsidRPr="0057413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Православная и</w:t>
      </w:r>
      <w:r w:rsidRPr="00574138">
        <w:rPr>
          <w:rFonts w:ascii="Times New Roman" w:hAnsi="Times New Roman"/>
          <w:sz w:val="28"/>
          <w:szCs w:val="28"/>
        </w:rPr>
        <w:t>нициатива»</w:t>
      </w:r>
      <w:r>
        <w:rPr>
          <w:rFonts w:ascii="Times New Roman" w:hAnsi="Times New Roman"/>
          <w:sz w:val="28"/>
          <w:szCs w:val="28"/>
        </w:rPr>
        <w:t xml:space="preserve"> и настоящим Извещением.</w:t>
      </w:r>
      <w:r w:rsidRPr="007D5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A21739">
        <w:rPr>
          <w:rFonts w:ascii="Times New Roman" w:hAnsi="Times New Roman"/>
          <w:sz w:val="28"/>
          <w:szCs w:val="28"/>
        </w:rPr>
        <w:t>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</w:t>
      </w:r>
      <w:r>
        <w:rPr>
          <w:rFonts w:ascii="Times New Roman" w:hAnsi="Times New Roman"/>
          <w:sz w:val="28"/>
          <w:szCs w:val="28"/>
        </w:rPr>
        <w:t>агается</w:t>
      </w:r>
      <w:r w:rsidRPr="00A2173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Оператора конкурса </w:t>
      </w:r>
      <w:r w:rsidRPr="00A21739">
        <w:rPr>
          <w:rFonts w:ascii="Times New Roman" w:hAnsi="Times New Roman"/>
          <w:sz w:val="28"/>
          <w:szCs w:val="28"/>
        </w:rPr>
        <w:t>– Фонд поддержки гуманитарных и просветительских инициатив «Соработничество» (далее – Фонд).</w:t>
      </w:r>
    </w:p>
    <w:p w14:paraId="1B6EF567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AC92805" w14:textId="77777777" w:rsidR="004F1ADA" w:rsidRDefault="004F1ADA" w:rsidP="004F1ADA">
      <w:pPr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0EB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210F2C0" w14:textId="77777777" w:rsidR="004F1ADA" w:rsidRPr="00220EBF" w:rsidRDefault="004F1ADA" w:rsidP="004F1ADA">
      <w:pPr>
        <w:spacing w:after="0"/>
        <w:ind w:left="142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3D8CA9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1. Цели, стратегические приоритеты и задачи Конкурса соответствуют целям, стратегическим приоритетам и задачам Международной грантовой программы «Православная инициатива».</w:t>
      </w:r>
    </w:p>
    <w:p w14:paraId="374A123A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2. Цель Конкурса — поддержка гражданских инициатив на основе сотрудничества между Русской Православной Церковью, общественностью, предпринимателями и государственными структурами.</w:t>
      </w:r>
    </w:p>
    <w:p w14:paraId="2FAA04F3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3. Стратегические приоритеты Конкурса:</w:t>
      </w:r>
    </w:p>
    <w:p w14:paraId="288CBBDD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а)</w:t>
      </w:r>
      <w:r w:rsidRPr="00220EBF">
        <w:rPr>
          <w:rFonts w:ascii="Times New Roman" w:hAnsi="Times New Roman"/>
          <w:sz w:val="28"/>
          <w:szCs w:val="28"/>
        </w:rPr>
        <w:tab/>
        <w:t>объединение всех социальных слоев современного общества вокруг христианских ценностей;</w:t>
      </w:r>
    </w:p>
    <w:p w14:paraId="3A0FE21B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б)</w:t>
      </w:r>
      <w:r w:rsidRPr="00220EBF">
        <w:rPr>
          <w:rFonts w:ascii="Times New Roman" w:hAnsi="Times New Roman"/>
          <w:sz w:val="28"/>
          <w:szCs w:val="28"/>
        </w:rPr>
        <w:tab/>
        <w:t>поддержка гражданских инициатив, способствующих утверждению Православия в современном обществе;</w:t>
      </w:r>
    </w:p>
    <w:p w14:paraId="0E61F0F7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в)</w:t>
      </w:r>
      <w:r w:rsidRPr="00220EBF">
        <w:rPr>
          <w:rFonts w:ascii="Times New Roman" w:hAnsi="Times New Roman"/>
          <w:sz w:val="28"/>
          <w:szCs w:val="28"/>
        </w:rPr>
        <w:tab/>
        <w:t>выстраивание сотрудничества Русской Православной Церкви, общественностью, предпринимателями, деятелями культуры, науки и образования, местного самоуправления, государственной властью.</w:t>
      </w:r>
    </w:p>
    <w:p w14:paraId="5E65EE53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4. Задачи конкурса:</w:t>
      </w:r>
    </w:p>
    <w:p w14:paraId="0774C1A5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а)</w:t>
      </w:r>
      <w:r w:rsidRPr="00220EBF">
        <w:rPr>
          <w:rFonts w:ascii="Times New Roman" w:hAnsi="Times New Roman"/>
          <w:sz w:val="28"/>
          <w:szCs w:val="28"/>
        </w:rPr>
        <w:tab/>
        <w:t>поддержка гражданской активности, способствующей утверждению в современном обществе традиционных ценностей, патриотического воспитания детей и молодежи, социально ответственного предпринимательства;</w:t>
      </w:r>
    </w:p>
    <w:p w14:paraId="2535821A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б)</w:t>
      </w:r>
      <w:r w:rsidRPr="00220EBF">
        <w:rPr>
          <w:rFonts w:ascii="Times New Roman" w:hAnsi="Times New Roman"/>
          <w:sz w:val="28"/>
          <w:szCs w:val="28"/>
        </w:rPr>
        <w:tab/>
        <w:t>развитие регионов Российской Федерации через поддержку инициатив местных сообществ, направленных на решение актуальных социальных проблем как конкретного региона, так и общества в целом;</w:t>
      </w:r>
    </w:p>
    <w:p w14:paraId="10CCEAE7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в)</w:t>
      </w:r>
      <w:r w:rsidRPr="00220EBF">
        <w:rPr>
          <w:rFonts w:ascii="Times New Roman" w:hAnsi="Times New Roman"/>
          <w:sz w:val="28"/>
          <w:szCs w:val="28"/>
        </w:rPr>
        <w:tab/>
        <w:t>оздоровление социального климата, через поддержку проектов, направленных на решение проблем наиболее уязвимых групп благополучателей;</w:t>
      </w:r>
    </w:p>
    <w:p w14:paraId="205C5006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lastRenderedPageBreak/>
        <w:t>г)</w:t>
      </w:r>
      <w:r w:rsidRPr="00220EBF">
        <w:rPr>
          <w:rFonts w:ascii="Times New Roman" w:hAnsi="Times New Roman"/>
          <w:sz w:val="28"/>
          <w:szCs w:val="28"/>
        </w:rPr>
        <w:tab/>
        <w:t>способствование развитию социального проектирования, позволяющего выстраивать конструктивные взаимоотношения между Русской Православной Церковью, государственными учреждениями, общественными, культурными, научными деятелями и предпринимателями;</w:t>
      </w:r>
    </w:p>
    <w:p w14:paraId="1076C130" w14:textId="77777777" w:rsidR="004F1ADA" w:rsidRPr="00220EBF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д)</w:t>
      </w:r>
      <w:r w:rsidRPr="00220EBF">
        <w:rPr>
          <w:rFonts w:ascii="Times New Roman" w:hAnsi="Times New Roman"/>
          <w:sz w:val="28"/>
          <w:szCs w:val="28"/>
        </w:rPr>
        <w:tab/>
        <w:t>продвижение практик смешанного (многостороннего) финансирования социальных проектов;</w:t>
      </w:r>
    </w:p>
    <w:p w14:paraId="36DDFB18" w14:textId="77777777" w:rsidR="004F1ADA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е)</w:t>
      </w:r>
      <w:r w:rsidRPr="00220EBF">
        <w:rPr>
          <w:rFonts w:ascii="Times New Roman" w:hAnsi="Times New Roman"/>
          <w:sz w:val="28"/>
          <w:szCs w:val="28"/>
        </w:rPr>
        <w:tab/>
        <w:t>развитие добровольчества (волонтерства).</w:t>
      </w:r>
    </w:p>
    <w:p w14:paraId="7CF6AB72" w14:textId="77777777" w:rsidR="004F1ADA" w:rsidRDefault="004F1ADA" w:rsidP="004F1ADA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1E1C2B8D" w14:textId="77777777" w:rsidR="00004175" w:rsidRPr="005E0BB8" w:rsidRDefault="00004175" w:rsidP="004F1ADA">
      <w:pPr>
        <w:pStyle w:val="a3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8"/>
        </w:rPr>
      </w:pPr>
      <w:r w:rsidRPr="005E0BB8">
        <w:rPr>
          <w:rFonts w:ascii="Times New Roman" w:hAnsi="Times New Roman"/>
          <w:b/>
          <w:sz w:val="28"/>
          <w:szCs w:val="28"/>
        </w:rPr>
        <w:t>УЧАСТНИКИ</w:t>
      </w:r>
    </w:p>
    <w:p w14:paraId="39BF92DF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1.</w:t>
      </w:r>
      <w:r w:rsidRPr="00080D1E">
        <w:rPr>
          <w:rFonts w:ascii="Times New Roman" w:hAnsi="Times New Roman"/>
          <w:sz w:val="28"/>
          <w:szCs w:val="28"/>
        </w:rPr>
        <w:tab/>
      </w:r>
      <w:r w:rsidRPr="00BE3ADE">
        <w:rPr>
          <w:rFonts w:ascii="Times New Roman" w:hAnsi="Times New Roman"/>
          <w:sz w:val="28"/>
          <w:szCs w:val="28"/>
        </w:rPr>
        <w:t xml:space="preserve">Конкурс предоставляет равные возможности всем участникам. </w:t>
      </w:r>
    </w:p>
    <w:p w14:paraId="057235E7" w14:textId="77777777" w:rsidR="00004175" w:rsidRPr="00080D1E" w:rsidRDefault="00004175" w:rsidP="00004175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Конкурсе</w:t>
      </w:r>
      <w:r w:rsidRPr="00080D1E">
        <w:rPr>
          <w:rFonts w:ascii="Times New Roman" w:hAnsi="Times New Roman"/>
          <w:sz w:val="28"/>
          <w:szCs w:val="28"/>
        </w:rPr>
        <w:t xml:space="preserve"> могут принимать участие следующие организации:</w:t>
      </w:r>
    </w:p>
    <w:p w14:paraId="098A9DF0" w14:textId="77777777" w:rsidR="00004175" w:rsidRPr="00080D1E" w:rsidRDefault="00004175" w:rsidP="00004175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канонические подразделе</w:t>
      </w:r>
      <w:r>
        <w:rPr>
          <w:rFonts w:ascii="Times New Roman" w:hAnsi="Times New Roman"/>
          <w:sz w:val="28"/>
          <w:szCs w:val="28"/>
        </w:rPr>
        <w:t>ния Русской Православной Церкви</w:t>
      </w:r>
      <w:r w:rsidRPr="00080D1E">
        <w:rPr>
          <w:rFonts w:ascii="Times New Roman" w:hAnsi="Times New Roman"/>
          <w:sz w:val="28"/>
          <w:szCs w:val="28"/>
        </w:rPr>
        <w:t>;</w:t>
      </w:r>
    </w:p>
    <w:p w14:paraId="25D9AA73" w14:textId="77777777" w:rsidR="00004175" w:rsidRDefault="00004175" w:rsidP="00004175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некоммерческие организации, зарегистрирован</w:t>
      </w:r>
      <w:r>
        <w:rPr>
          <w:rFonts w:ascii="Times New Roman" w:hAnsi="Times New Roman"/>
          <w:sz w:val="28"/>
          <w:szCs w:val="28"/>
        </w:rPr>
        <w:t>ные в качестве юридических лиц;</w:t>
      </w:r>
    </w:p>
    <w:p w14:paraId="2A6CC257" w14:textId="77777777" w:rsidR="00004175" w:rsidRPr="00080D1E" w:rsidRDefault="00004175" w:rsidP="00004175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 xml:space="preserve">государственные и муниципальные учреждения; </w:t>
      </w:r>
    </w:p>
    <w:p w14:paraId="29683ECD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</w:t>
      </w:r>
      <w:r>
        <w:rPr>
          <w:rFonts w:ascii="Times New Roman" w:hAnsi="Times New Roman"/>
          <w:sz w:val="28"/>
          <w:szCs w:val="28"/>
        </w:rPr>
        <w:t>вной Церковью или с ее участием</w:t>
      </w:r>
      <w:r w:rsidRPr="00080D1E">
        <w:rPr>
          <w:rFonts w:ascii="Times New Roman" w:hAnsi="Times New Roman"/>
          <w:sz w:val="28"/>
          <w:szCs w:val="28"/>
        </w:rPr>
        <w:t xml:space="preserve">; </w:t>
      </w:r>
    </w:p>
    <w:p w14:paraId="1F3E04FC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средства массовой информации;</w:t>
      </w:r>
    </w:p>
    <w:p w14:paraId="2951E81A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коммерческие организации и индивидуальные предприниматели.</w:t>
      </w:r>
    </w:p>
    <w:p w14:paraId="4641FBE5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2. Организации, участвующие в Программе, должны соответствовать следующим требованиям:</w:t>
      </w:r>
    </w:p>
    <w:p w14:paraId="6C6960D9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организация-заявитель должна быть зарегистрирована как юридическое лицо;</w:t>
      </w:r>
    </w:p>
    <w:p w14:paraId="21B54AD0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организация осуществляет в соответствии с уставом один или несколько видов деятельности, соответствующих проектным направлениям, указанным в главе I</w:t>
      </w:r>
      <w:r w:rsidR="00D6085D">
        <w:rPr>
          <w:rFonts w:ascii="Times New Roman" w:hAnsi="Times New Roman"/>
          <w:sz w:val="28"/>
          <w:szCs w:val="28"/>
          <w:lang w:val="en-US"/>
        </w:rPr>
        <w:t>V</w:t>
      </w:r>
      <w:r w:rsidRPr="00080D1E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Извещения</w:t>
      </w:r>
      <w:r w:rsidRPr="00080D1E">
        <w:rPr>
          <w:rFonts w:ascii="Times New Roman" w:hAnsi="Times New Roman"/>
          <w:sz w:val="28"/>
          <w:szCs w:val="28"/>
        </w:rPr>
        <w:t>;</w:t>
      </w:r>
    </w:p>
    <w:p w14:paraId="4303C948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14:paraId="034DA015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</w:t>
      </w:r>
      <w:r>
        <w:rPr>
          <w:rFonts w:ascii="Times New Roman" w:hAnsi="Times New Roman"/>
          <w:sz w:val="28"/>
          <w:szCs w:val="28"/>
        </w:rPr>
        <w:t>а участие в Конкурсе не принято;</w:t>
      </w:r>
    </w:p>
    <w:p w14:paraId="5402FFB3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080D1E">
        <w:rPr>
          <w:rFonts w:ascii="Times New Roman" w:hAnsi="Times New Roman"/>
          <w:sz w:val="28"/>
          <w:szCs w:val="28"/>
        </w:rPr>
        <w:t>организации отсутствует просроченная задолженность по</w:t>
      </w:r>
      <w:r>
        <w:rPr>
          <w:rFonts w:ascii="Times New Roman" w:hAnsi="Times New Roman"/>
          <w:sz w:val="28"/>
          <w:szCs w:val="28"/>
        </w:rPr>
        <w:t xml:space="preserve"> отчетности за полученные ранее гранты.</w:t>
      </w:r>
    </w:p>
    <w:p w14:paraId="1218471B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3.</w:t>
      </w:r>
      <w:r w:rsidRPr="00080D1E">
        <w:rPr>
          <w:rFonts w:ascii="Times New Roman" w:hAnsi="Times New Roman"/>
          <w:sz w:val="28"/>
          <w:szCs w:val="28"/>
        </w:rPr>
        <w:tab/>
        <w:t>Участниками Программы не могут быть:</w:t>
      </w:r>
    </w:p>
    <w:p w14:paraId="486C8F74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lastRenderedPageBreak/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14:paraId="07C83B46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политические партии;</w:t>
      </w:r>
    </w:p>
    <w:p w14:paraId="27968FA6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саморегулируемые организации;</w:t>
      </w:r>
    </w:p>
    <w:p w14:paraId="56119504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объединения работодателей;</w:t>
      </w:r>
    </w:p>
    <w:p w14:paraId="7B8E9FC1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объединения кооперативов;</w:t>
      </w:r>
    </w:p>
    <w:p w14:paraId="29939F22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торгово-промышленные палаты;</w:t>
      </w:r>
    </w:p>
    <w:p w14:paraId="1F4CA41C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товарищества собственников недвижимости, к которым относятся, в том числе, товарищества собственников жилья;</w:t>
      </w:r>
    </w:p>
    <w:p w14:paraId="5A4087F5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адвокатские палаты;</w:t>
      </w:r>
    </w:p>
    <w:p w14:paraId="78ACAE46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адвокатские образования;</w:t>
      </w:r>
    </w:p>
    <w:p w14:paraId="13A69F54" w14:textId="77777777" w:rsidR="00004175" w:rsidRPr="00080D1E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нотариальные палаты;</w:t>
      </w:r>
    </w:p>
    <w:p w14:paraId="7A3B2291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лица;</w:t>
      </w:r>
    </w:p>
    <w:p w14:paraId="49AA18B3" w14:textId="77777777" w:rsidR="00004175" w:rsidRPr="00A41290" w:rsidRDefault="00004175" w:rsidP="00004175">
      <w:pPr>
        <w:spacing w:after="0"/>
        <w:ind w:left="1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04B17">
        <w:rPr>
          <w:rFonts w:ascii="Times New Roman" w:hAnsi="Times New Roman"/>
          <w:sz w:val="28"/>
          <w:szCs w:val="28"/>
        </w:rPr>
        <w:t>организации, которые на день окончания приема заявок на участие в конкурсе не представили в Фонд отчетность, предусмотренную договором о предоставлении гранта, использование которого завершено (если сроки представления такой отчетности наступили до дня окончания приема заявок на участие в конкурсе);</w:t>
      </w:r>
    </w:p>
    <w:p w14:paraId="1D8266F7" w14:textId="77777777" w:rsidR="00004175" w:rsidRPr="00923DE6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</w:t>
      </w:r>
      <w:r>
        <w:rPr>
          <w:rFonts w:ascii="Times New Roman" w:hAnsi="Times New Roman"/>
          <w:sz w:val="28"/>
          <w:szCs w:val="28"/>
        </w:rPr>
        <w:t xml:space="preserve">ии гранта и реализации проекта </w:t>
      </w:r>
      <w:r w:rsidRPr="00080D1E">
        <w:rPr>
          <w:rFonts w:ascii="Times New Roman" w:hAnsi="Times New Roman"/>
          <w:sz w:val="28"/>
          <w:szCs w:val="28"/>
        </w:rPr>
        <w:t>не допускается, кроме случаев реорганизации юридического лица в формах, предусмотренных законодательством.</w:t>
      </w:r>
    </w:p>
    <w:p w14:paraId="2EB4E6B3" w14:textId="77777777" w:rsidR="00004175" w:rsidRDefault="00004175" w:rsidP="00004175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33A1D" w14:textId="77777777" w:rsidR="00F34657" w:rsidRPr="003C3EBF" w:rsidRDefault="00134295" w:rsidP="004F1AD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СРОКИ ПРОВЕДЕНИЯ КОНКУРСА И РЕАЛИЗАЦИИ ПРОЕКТОВ</w:t>
      </w:r>
    </w:p>
    <w:p w14:paraId="2FD9699D" w14:textId="15B09333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Объявление Конкурса – </w:t>
      </w:r>
      <w:r w:rsidR="003D0E1F">
        <w:rPr>
          <w:rFonts w:ascii="Times New Roman" w:hAnsi="Times New Roman" w:cs="Times New Roman"/>
          <w:sz w:val="28"/>
          <w:szCs w:val="28"/>
        </w:rPr>
        <w:t>12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8D70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B58846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Начало приема конкурсных заявок – с момента объявления Конкурса.</w:t>
      </w:r>
    </w:p>
    <w:p w14:paraId="4939AFE8" w14:textId="77777777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приема конкурсных заявок – </w:t>
      </w:r>
      <w:r w:rsidR="000C0B72">
        <w:rPr>
          <w:rFonts w:ascii="Times New Roman" w:hAnsi="Times New Roman" w:cs="Times New Roman"/>
          <w:sz w:val="28"/>
          <w:szCs w:val="28"/>
        </w:rPr>
        <w:t>05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0C0B72">
        <w:rPr>
          <w:rFonts w:ascii="Times New Roman" w:hAnsi="Times New Roman" w:cs="Times New Roman"/>
          <w:sz w:val="28"/>
          <w:szCs w:val="28"/>
        </w:rPr>
        <w:t>6</w:t>
      </w:r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8D7061">
        <w:rPr>
          <w:rFonts w:ascii="Times New Roman" w:hAnsi="Times New Roman" w:cs="Times New Roman"/>
          <w:sz w:val="28"/>
          <w:szCs w:val="28"/>
        </w:rPr>
        <w:t xml:space="preserve"> г., 18-00 (МСК)</w:t>
      </w:r>
    </w:p>
    <w:p w14:paraId="451E4640" w14:textId="0AB1931E"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Объявление победителей Кон</w:t>
      </w:r>
      <w:r w:rsidR="008D7061">
        <w:rPr>
          <w:rFonts w:ascii="Times New Roman" w:hAnsi="Times New Roman" w:cs="Times New Roman"/>
          <w:sz w:val="28"/>
          <w:szCs w:val="28"/>
        </w:rPr>
        <w:t xml:space="preserve">курса осуществляется не позднее </w:t>
      </w:r>
      <w:r w:rsidR="00004175">
        <w:rPr>
          <w:rFonts w:ascii="Times New Roman" w:hAnsi="Times New Roman" w:cs="Times New Roman"/>
          <w:sz w:val="28"/>
          <w:szCs w:val="28"/>
        </w:rPr>
        <w:t>0</w:t>
      </w:r>
      <w:r w:rsidR="008E7130">
        <w:rPr>
          <w:rFonts w:ascii="Times New Roman" w:hAnsi="Times New Roman" w:cs="Times New Roman"/>
          <w:sz w:val="28"/>
          <w:szCs w:val="28"/>
        </w:rPr>
        <w:t>2</w:t>
      </w:r>
      <w:r w:rsidR="0073191E">
        <w:rPr>
          <w:rFonts w:ascii="Times New Roman" w:hAnsi="Times New Roman" w:cs="Times New Roman"/>
          <w:sz w:val="28"/>
          <w:szCs w:val="28"/>
        </w:rPr>
        <w:t>.0</w:t>
      </w:r>
      <w:r w:rsidR="000C0B72">
        <w:rPr>
          <w:rFonts w:ascii="Times New Roman" w:hAnsi="Times New Roman" w:cs="Times New Roman"/>
          <w:sz w:val="28"/>
          <w:szCs w:val="28"/>
        </w:rPr>
        <w:t>7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3579DF77" w14:textId="4F9C0EC7" w:rsid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Начал</w:t>
      </w:r>
      <w:r w:rsidR="00A9477C">
        <w:rPr>
          <w:rFonts w:ascii="Times New Roman" w:hAnsi="Times New Roman" w:cs="Times New Roman"/>
          <w:sz w:val="28"/>
          <w:szCs w:val="28"/>
        </w:rPr>
        <w:t xml:space="preserve">о реализации проекта – не ранее </w:t>
      </w:r>
      <w:r w:rsidR="009D6695">
        <w:rPr>
          <w:rFonts w:ascii="Times New Roman" w:hAnsi="Times New Roman" w:cs="Times New Roman"/>
          <w:sz w:val="28"/>
          <w:szCs w:val="28"/>
        </w:rPr>
        <w:t>0</w:t>
      </w:r>
      <w:r w:rsidR="008E7130">
        <w:rPr>
          <w:rFonts w:ascii="Times New Roman" w:hAnsi="Times New Roman" w:cs="Times New Roman"/>
          <w:sz w:val="28"/>
          <w:szCs w:val="28"/>
        </w:rPr>
        <w:t>2</w:t>
      </w:r>
      <w:r w:rsidR="00A9477C">
        <w:rPr>
          <w:rFonts w:ascii="Times New Roman" w:hAnsi="Times New Roman" w:cs="Times New Roman"/>
          <w:sz w:val="28"/>
          <w:szCs w:val="28"/>
        </w:rPr>
        <w:t>.0</w:t>
      </w:r>
      <w:r w:rsidR="000C0B72">
        <w:rPr>
          <w:rFonts w:ascii="Times New Roman" w:hAnsi="Times New Roman" w:cs="Times New Roman"/>
          <w:sz w:val="28"/>
          <w:szCs w:val="28"/>
        </w:rPr>
        <w:t>7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1F7EA662" w14:textId="77777777" w:rsidR="00134295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реализации проекта – не позднее </w:t>
      </w:r>
      <w:r w:rsidR="00A9477C">
        <w:rPr>
          <w:rFonts w:ascii="Times New Roman" w:hAnsi="Times New Roman" w:cs="Times New Roman"/>
          <w:sz w:val="28"/>
          <w:szCs w:val="28"/>
        </w:rPr>
        <w:t>30</w:t>
      </w:r>
      <w:r w:rsidR="002F17A2">
        <w:rPr>
          <w:rFonts w:ascii="Times New Roman" w:hAnsi="Times New Roman" w:cs="Times New Roman"/>
          <w:sz w:val="28"/>
          <w:szCs w:val="28"/>
        </w:rPr>
        <w:t>.</w:t>
      </w:r>
      <w:r w:rsidR="00A9477C">
        <w:rPr>
          <w:rFonts w:ascii="Times New Roman" w:hAnsi="Times New Roman" w:cs="Times New Roman"/>
          <w:sz w:val="28"/>
          <w:szCs w:val="28"/>
        </w:rPr>
        <w:t>1</w:t>
      </w:r>
      <w:r w:rsidR="000C0B72">
        <w:rPr>
          <w:rFonts w:ascii="Times New Roman" w:hAnsi="Times New Roman" w:cs="Times New Roman"/>
          <w:sz w:val="28"/>
          <w:szCs w:val="28"/>
        </w:rPr>
        <w:t>2</w:t>
      </w:r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</w:t>
      </w:r>
      <w:r w:rsidR="000C0B72">
        <w:rPr>
          <w:rFonts w:ascii="Times New Roman" w:hAnsi="Times New Roman" w:cs="Times New Roman"/>
          <w:sz w:val="28"/>
          <w:szCs w:val="28"/>
        </w:rPr>
        <w:t>5</w:t>
      </w:r>
      <w:r w:rsidR="00A93B2D" w:rsidRPr="005A055F">
        <w:rPr>
          <w:rFonts w:ascii="Times New Roman" w:hAnsi="Times New Roman" w:cs="Times New Roman"/>
          <w:sz w:val="28"/>
          <w:szCs w:val="28"/>
        </w:rPr>
        <w:t xml:space="preserve"> </w:t>
      </w:r>
      <w:r w:rsidR="00BE4D82">
        <w:rPr>
          <w:rFonts w:ascii="Times New Roman" w:hAnsi="Times New Roman" w:cs="Times New Roman"/>
          <w:sz w:val="28"/>
          <w:szCs w:val="28"/>
        </w:rPr>
        <w:t>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14:paraId="58C1C262" w14:textId="77777777" w:rsidR="00D07A43" w:rsidRDefault="00D07A43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проекта не более 3-х месяцев.</w:t>
      </w:r>
    </w:p>
    <w:p w14:paraId="1C4B2011" w14:textId="77777777" w:rsidR="005F5296" w:rsidRPr="003C3EBF" w:rsidRDefault="00134295" w:rsidP="004F1AD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ТИПЫ ПРОЕКТ</w:t>
      </w:r>
      <w:r w:rsidR="00341519" w:rsidRPr="003C3EBF">
        <w:rPr>
          <w:rFonts w:ascii="Times New Roman" w:hAnsi="Times New Roman" w:cs="Times New Roman"/>
          <w:b/>
          <w:sz w:val="28"/>
          <w:szCs w:val="28"/>
        </w:rPr>
        <w:t>ОВ И РАЗМЕР ГРАНТОВОЙ ПОДДЕРЖКИ</w:t>
      </w:r>
    </w:p>
    <w:p w14:paraId="0919E653" w14:textId="4DD95014" w:rsidR="005F5296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5296">
        <w:rPr>
          <w:rFonts w:ascii="Times New Roman" w:hAnsi="Times New Roman" w:cs="Times New Roman"/>
          <w:sz w:val="28"/>
          <w:szCs w:val="28"/>
        </w:rPr>
        <w:t>В Конкурсе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</w:t>
      </w:r>
      <w:r w:rsidR="000023C4">
        <w:rPr>
          <w:rFonts w:ascii="Times New Roman" w:hAnsi="Times New Roman" w:cs="Times New Roman"/>
          <w:sz w:val="28"/>
          <w:szCs w:val="28"/>
        </w:rPr>
        <w:t>участвуют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0023C4">
        <w:rPr>
          <w:rFonts w:ascii="Times New Roman" w:hAnsi="Times New Roman" w:cs="Times New Roman"/>
          <w:sz w:val="28"/>
          <w:szCs w:val="28"/>
        </w:rPr>
        <w:t xml:space="preserve"> </w:t>
      </w:r>
      <w:r w:rsidR="008E7130">
        <w:rPr>
          <w:rFonts w:ascii="Times New Roman" w:hAnsi="Times New Roman" w:cs="Times New Roman"/>
          <w:sz w:val="28"/>
          <w:szCs w:val="28"/>
        </w:rPr>
        <w:t>которые</w:t>
      </w:r>
      <w:r w:rsidR="008E7130" w:rsidRPr="005F5296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8E7130">
        <w:rPr>
          <w:rFonts w:ascii="Times New Roman" w:hAnsi="Times New Roman" w:cs="Times New Roman"/>
          <w:sz w:val="28"/>
          <w:szCs w:val="28"/>
        </w:rPr>
        <w:t>ются одной организацией в одном регионе, территории</w:t>
      </w:r>
      <w:r w:rsidR="000023C4">
        <w:rPr>
          <w:rFonts w:ascii="Times New Roman" w:hAnsi="Times New Roman" w:cs="Times New Roman"/>
          <w:sz w:val="28"/>
          <w:szCs w:val="28"/>
        </w:rPr>
        <w:t xml:space="preserve">. Размер запрашиваемого гранта </w:t>
      </w:r>
      <w:r w:rsidR="005F5296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9D6695">
        <w:rPr>
          <w:rFonts w:ascii="Times New Roman" w:hAnsi="Times New Roman" w:cs="Times New Roman"/>
          <w:sz w:val="28"/>
          <w:szCs w:val="28"/>
        </w:rPr>
        <w:t>300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14:paraId="41A5AFD4" w14:textId="77777777" w:rsidR="000023C4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023C4" w:rsidRPr="000023C4">
        <w:rPr>
          <w:rFonts w:ascii="Times New Roman" w:hAnsi="Times New Roman" w:cs="Times New Roman"/>
          <w:sz w:val="28"/>
          <w:szCs w:val="28"/>
        </w:rPr>
        <w:t>Организация-заявитель обеспечивает собственный вклад в проект, который долж</w:t>
      </w:r>
      <w:r w:rsidR="000023C4">
        <w:rPr>
          <w:rFonts w:ascii="Times New Roman" w:hAnsi="Times New Roman" w:cs="Times New Roman"/>
          <w:sz w:val="28"/>
          <w:szCs w:val="28"/>
        </w:rPr>
        <w:t>ен составлять не менее 25%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</w:t>
      </w:r>
      <w:r w:rsidR="002B49F4">
        <w:rPr>
          <w:rFonts w:ascii="Times New Roman" w:hAnsi="Times New Roman" w:cs="Times New Roman"/>
          <w:sz w:val="28"/>
          <w:szCs w:val="28"/>
        </w:rPr>
        <w:t>от запрашиваемой суммы</w:t>
      </w:r>
      <w:r w:rsidR="000023C4" w:rsidRPr="000023C4">
        <w:rPr>
          <w:rFonts w:ascii="Times New Roman" w:hAnsi="Times New Roman" w:cs="Times New Roman"/>
          <w:sz w:val="28"/>
          <w:szCs w:val="28"/>
        </w:rPr>
        <w:t>. Собственный вклад может включать денежные средства и целев</w:t>
      </w:r>
      <w:r w:rsidR="00BE4D82">
        <w:rPr>
          <w:rFonts w:ascii="Times New Roman" w:hAnsi="Times New Roman" w:cs="Times New Roman"/>
          <w:sz w:val="28"/>
          <w:szCs w:val="28"/>
        </w:rPr>
        <w:t>ые поступления из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других источников, а также материальные, трудовые и иные ресурсы, оцененные заявителем в стоимостном выражении.</w:t>
      </w:r>
    </w:p>
    <w:p w14:paraId="0C574244" w14:textId="77777777" w:rsidR="000C0B72" w:rsidRDefault="00134295" w:rsidP="000C0B72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ПРОЕКТНЫЕ НАПРАВЛЕНИЯ</w:t>
      </w:r>
    </w:p>
    <w:p w14:paraId="0A95F3E9" w14:textId="77777777" w:rsidR="00004175" w:rsidRDefault="00134295" w:rsidP="000C0B72">
      <w:pPr>
        <w:pStyle w:val="a3"/>
        <w:ind w:left="15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BAF6E1" w14:textId="77777777" w:rsidR="00004175" w:rsidRPr="00004175" w:rsidRDefault="00D33994" w:rsidP="00762989">
      <w:pPr>
        <w:pStyle w:val="a3"/>
        <w:spacing w:before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175">
        <w:rPr>
          <w:rFonts w:ascii="Times New Roman" w:hAnsi="Times New Roman" w:cs="Times New Roman"/>
          <w:sz w:val="28"/>
          <w:szCs w:val="28"/>
        </w:rPr>
        <w:t xml:space="preserve">1. </w:t>
      </w:r>
      <w:r w:rsidR="00004175" w:rsidRPr="00004175">
        <w:rPr>
          <w:rFonts w:ascii="Times New Roman" w:hAnsi="Times New Roman"/>
          <w:sz w:val="28"/>
          <w:szCs w:val="28"/>
        </w:rPr>
        <w:t>Для достижения цели и задач Конкурса,</w:t>
      </w:r>
      <w:r w:rsidR="006F39A1">
        <w:rPr>
          <w:rFonts w:ascii="Times New Roman" w:hAnsi="Times New Roman"/>
          <w:sz w:val="28"/>
          <w:szCs w:val="28"/>
        </w:rPr>
        <w:t xml:space="preserve"> с учетом его стратегических приоритетов,</w:t>
      </w:r>
      <w:r w:rsidR="00004175" w:rsidRPr="00004175">
        <w:rPr>
          <w:rFonts w:ascii="Times New Roman" w:hAnsi="Times New Roman"/>
          <w:sz w:val="28"/>
          <w:szCs w:val="28"/>
        </w:rPr>
        <w:t xml:space="preserve"> направленных на поддержку гражданской активности, утверждению в современном обществе традиционных ценностей, духовно-нравственного воспитания личности, укрепления в обществе взаимопомощи, милосердия и заботы, определены следующие проектные направления</w:t>
      </w:r>
      <w:r w:rsidR="00004175" w:rsidRPr="00004175">
        <w:rPr>
          <w:rFonts w:ascii="Times New Roman" w:hAnsi="Times New Roman"/>
          <w:sz w:val="28"/>
          <w:szCs w:val="28"/>
          <w:lang w:eastAsia="ru-RU"/>
        </w:rPr>
        <w:t>:</w:t>
      </w:r>
    </w:p>
    <w:p w14:paraId="609DE948" w14:textId="77777777" w:rsidR="00004175" w:rsidRPr="00D01C9F" w:rsidRDefault="00004175" w:rsidP="00004175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C9F">
        <w:rPr>
          <w:rFonts w:ascii="Times New Roman" w:hAnsi="Times New Roman"/>
          <w:sz w:val="28"/>
          <w:szCs w:val="28"/>
        </w:rPr>
        <w:t>образование и воспитание;</w:t>
      </w:r>
    </w:p>
    <w:p w14:paraId="250B5D4E" w14:textId="77777777" w:rsidR="00004175" w:rsidRPr="005F5296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социальное служение;</w:t>
      </w:r>
    </w:p>
    <w:p w14:paraId="40072D43" w14:textId="77777777" w:rsidR="00004175" w:rsidRPr="005F5296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культура;</w:t>
      </w:r>
    </w:p>
    <w:p w14:paraId="6E603875" w14:textId="77777777" w:rsidR="00004175" w:rsidRDefault="00004175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Pr="005F52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62C787" w14:textId="77777777" w:rsidR="000C0B72" w:rsidRDefault="000C0B72" w:rsidP="0000417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748D7CF4" w14:textId="77777777" w:rsidR="00FB08C5" w:rsidRDefault="00FB08C5" w:rsidP="000C0B72">
      <w:pPr>
        <w:pStyle w:val="maintext"/>
        <w:spacing w:before="0" w:after="8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C0B72" w:rsidRPr="00507C8A">
        <w:rPr>
          <w:rFonts w:ascii="Times New Roman" w:hAnsi="Times New Roman" w:cs="Times New Roman"/>
          <w:color w:val="auto"/>
          <w:sz w:val="28"/>
          <w:szCs w:val="28"/>
        </w:rPr>
        <w:t>Тематика проектов в рамках заявленных направлений должна быть посвящена просветительской, воспитательной и духовно-патриотической деятельности среди детей и молодежи.</w:t>
      </w:r>
    </w:p>
    <w:p w14:paraId="72FF80AB" w14:textId="77777777" w:rsidR="00133DA3" w:rsidRPr="003C3EBF" w:rsidRDefault="00134295" w:rsidP="004F1AD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14:paraId="4EF80CD7" w14:textId="77777777"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Заявку. </w:t>
      </w:r>
    </w:p>
    <w:p w14:paraId="1D118387" w14:textId="77777777" w:rsidR="000D490C" w:rsidRPr="000D490C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90C">
        <w:rPr>
          <w:rFonts w:ascii="Times New Roman" w:hAnsi="Times New Roman" w:cs="Times New Roman"/>
          <w:sz w:val="28"/>
          <w:szCs w:val="28"/>
        </w:rPr>
        <w:t>Внимание! Организация-у</w:t>
      </w:r>
      <w:r w:rsidR="00BE4D82">
        <w:rPr>
          <w:rFonts w:ascii="Times New Roman" w:hAnsi="Times New Roman" w:cs="Times New Roman"/>
          <w:sz w:val="28"/>
          <w:szCs w:val="28"/>
        </w:rPr>
        <w:t>частник может подать З</w:t>
      </w:r>
      <w:r w:rsidR="00A67412">
        <w:rPr>
          <w:rFonts w:ascii="Times New Roman" w:hAnsi="Times New Roman" w:cs="Times New Roman"/>
          <w:sz w:val="28"/>
          <w:szCs w:val="28"/>
        </w:rPr>
        <w:t>аявку на К</w:t>
      </w:r>
      <w:r w:rsidRPr="000D490C">
        <w:rPr>
          <w:rFonts w:ascii="Times New Roman" w:hAnsi="Times New Roman" w:cs="Times New Roman"/>
          <w:sz w:val="28"/>
          <w:szCs w:val="28"/>
        </w:rPr>
        <w:t>онкурс только по одному из проектных направлений.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90C">
        <w:rPr>
          <w:rFonts w:ascii="Times New Roman" w:hAnsi="Times New Roman" w:cs="Times New Roman"/>
          <w:sz w:val="28"/>
          <w:szCs w:val="28"/>
        </w:rPr>
        <w:t>От организаций, в составе ко</w:t>
      </w:r>
      <w:r>
        <w:rPr>
          <w:rFonts w:ascii="Times New Roman" w:hAnsi="Times New Roman" w:cs="Times New Roman"/>
          <w:sz w:val="28"/>
          <w:szCs w:val="28"/>
        </w:rPr>
        <w:t xml:space="preserve">торых выделяются подразделения </w:t>
      </w:r>
      <w:r w:rsidRPr="000D490C">
        <w:rPr>
          <w:rFonts w:ascii="Times New Roman" w:hAnsi="Times New Roman" w:cs="Times New Roman"/>
          <w:sz w:val="28"/>
          <w:szCs w:val="28"/>
        </w:rPr>
        <w:t>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удостоверен документально.</w:t>
      </w:r>
    </w:p>
    <w:p w14:paraId="43EF8957" w14:textId="77777777"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3ADE">
        <w:rPr>
          <w:rFonts w:ascii="Times New Roman" w:hAnsi="Times New Roman" w:cs="Times New Roman"/>
          <w:sz w:val="28"/>
          <w:szCs w:val="28"/>
        </w:rPr>
        <w:t>Фонд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 осуществляет прием Заявок и ведёт их учёт по мере поступления.</w:t>
      </w:r>
    </w:p>
    <w:p w14:paraId="5774AA64" w14:textId="77777777" w:rsidR="000D490C" w:rsidRPr="000D490C" w:rsidRDefault="00A6741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считается поданной на К</w:t>
      </w:r>
      <w:r w:rsidR="000D490C" w:rsidRPr="000D490C">
        <w:rPr>
          <w:rFonts w:ascii="Times New Roman" w:hAnsi="Times New Roman" w:cs="Times New Roman"/>
          <w:sz w:val="28"/>
          <w:szCs w:val="28"/>
        </w:rPr>
        <w:t>онкурс после заполнения электро</w:t>
      </w:r>
      <w:r w:rsidR="00124EB3">
        <w:rPr>
          <w:rFonts w:ascii="Times New Roman" w:hAnsi="Times New Roman" w:cs="Times New Roman"/>
          <w:sz w:val="28"/>
          <w:szCs w:val="28"/>
        </w:rPr>
        <w:t xml:space="preserve">нной формы на сайте Конкурса </w:t>
      </w:r>
      <w:hyperlink r:id="rId7" w:history="1"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24EB3" w:rsidRPr="00124EB3">
        <w:rPr>
          <w:rFonts w:ascii="Times New Roman" w:hAnsi="Times New Roman" w:cs="Times New Roman"/>
          <w:sz w:val="28"/>
          <w:szCs w:val="28"/>
        </w:rPr>
        <w:t xml:space="preserve"> </w:t>
      </w:r>
      <w:r w:rsidR="000D490C" w:rsidRPr="000D490C">
        <w:rPr>
          <w:rFonts w:ascii="Times New Roman" w:hAnsi="Times New Roman" w:cs="Times New Roman"/>
          <w:sz w:val="28"/>
          <w:szCs w:val="28"/>
        </w:rPr>
        <w:t>и присвоения Заявке порядкового номера.</w:t>
      </w:r>
    </w:p>
    <w:p w14:paraId="31B9ABBA" w14:textId="77777777" w:rsidR="000D490C" w:rsidRPr="002B49F4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50" w:rsidRPr="002B49F4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2B49F4">
        <w:rPr>
          <w:rFonts w:ascii="Times New Roman" w:hAnsi="Times New Roman" w:cs="Times New Roman"/>
          <w:sz w:val="28"/>
          <w:szCs w:val="28"/>
        </w:rPr>
        <w:t>К Заявке в обязательном порядке прилагаются:</w:t>
      </w:r>
    </w:p>
    <w:p w14:paraId="3AFDB98A" w14:textId="77777777" w:rsidR="00754095" w:rsidRPr="00953787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электронная выписка из единого государственного реестра юридических лиц, сгенерированная на сайте </w:t>
      </w:r>
      <w:hyperlink r:id="rId8" w:history="1">
        <w:r w:rsidRPr="00935B66">
          <w:rPr>
            <w:rStyle w:val="ad"/>
            <w:rFonts w:ascii="Times New Roman" w:hAnsi="Times New Roman"/>
            <w:sz w:val="28"/>
            <w:szCs w:val="28"/>
          </w:rPr>
          <w:t>www.nalog.ru</w:t>
        </w:r>
      </w:hyperlink>
      <w:r w:rsidRPr="00935B66">
        <w:rPr>
          <w:rFonts w:ascii="Times New Roman" w:hAnsi="Times New Roman"/>
          <w:sz w:val="28"/>
          <w:szCs w:val="28"/>
        </w:rPr>
        <w:t xml:space="preserve"> в день подачи Заявки на Конкурс; </w:t>
      </w:r>
    </w:p>
    <w:p w14:paraId="32C3BB1A" w14:textId="77777777" w:rsidR="00754095" w:rsidRPr="00935B66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письмо-уведомление о том, что на дату подачи заявки на участие в Конкурсе организация не находится в процессе ликвидации или реорганизации;</w:t>
      </w:r>
    </w:p>
    <w:p w14:paraId="19ED915D" w14:textId="77777777" w:rsidR="00754095" w:rsidRPr="00935B66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резюме руководителя проекта;</w:t>
      </w:r>
    </w:p>
    <w:p w14:paraId="49EE6A1C" w14:textId="77777777" w:rsidR="00754095" w:rsidRPr="00935B66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сопроводительное письмо за подписью руководителя организации-заявителя;</w:t>
      </w:r>
    </w:p>
    <w:p w14:paraId="5A699F65" w14:textId="77777777" w:rsidR="00754095" w:rsidRPr="00935B66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для светских организаций-заявителей – письмо о сотрудничестве с православной религиозной организацией, свидетельствующее о партнерстве </w:t>
      </w:r>
      <w:r w:rsidRPr="00935B66">
        <w:rPr>
          <w:rFonts w:ascii="Times New Roman" w:hAnsi="Times New Roman"/>
          <w:sz w:val="28"/>
          <w:szCs w:val="28"/>
        </w:rPr>
        <w:lastRenderedPageBreak/>
        <w:t>организации-заявителя и данной православной религиозной организации в реализации проекта.</w:t>
      </w:r>
    </w:p>
    <w:p w14:paraId="2114BCC3" w14:textId="77777777" w:rsidR="00754095" w:rsidRPr="00935B66" w:rsidRDefault="00754095" w:rsidP="0075409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К Заявке могут прилагаться документы, свидетельствующие о профессиональной компетенции заявителя, документы, подтверждающие опыт организации в сфере разработки и реализации социальных проектов, письма поддержки и другие документы.</w:t>
      </w:r>
    </w:p>
    <w:p w14:paraId="339A3ADD" w14:textId="77777777" w:rsidR="000D490C" w:rsidRPr="00BE4D82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BE4D82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Неотъемлемой частью Заявки являются </w:t>
      </w:r>
      <w:r w:rsidR="00DA734B" w:rsidRPr="00BE4D82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и </w:t>
      </w:r>
      <w:r w:rsidR="00DA734B"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3ED108B3" w14:textId="77777777" w:rsidR="000D490C" w:rsidRPr="00BE4D82" w:rsidRDefault="008D5E0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BE4D82">
        <w:rPr>
          <w:rFonts w:ascii="Times New Roman" w:hAnsi="Times New Roman" w:cs="Times New Roman"/>
          <w:sz w:val="28"/>
          <w:szCs w:val="28"/>
        </w:rPr>
        <w:t>а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соответствовать деятельно</w:t>
      </w:r>
      <w:r w:rsidRPr="00BE4D82">
        <w:rPr>
          <w:rFonts w:ascii="Times New Roman" w:hAnsi="Times New Roman" w:cs="Times New Roman"/>
          <w:sz w:val="28"/>
          <w:szCs w:val="28"/>
        </w:rPr>
        <w:t>сти по проекту</w:t>
      </w:r>
      <w:r w:rsidR="000D490C" w:rsidRPr="00BE4D82">
        <w:rPr>
          <w:rFonts w:ascii="Times New Roman" w:hAnsi="Times New Roman" w:cs="Times New Roman"/>
          <w:sz w:val="28"/>
          <w:szCs w:val="28"/>
        </w:rPr>
        <w:t>.</w:t>
      </w:r>
      <w:r w:rsidR="00781595" w:rsidRPr="00BE4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7A1C0" w14:textId="77777777" w:rsidR="000D490C" w:rsidRDefault="008D5E02" w:rsidP="00130F40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В Смете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 должны быть отраж</w:t>
      </w:r>
      <w:r w:rsidR="00447461" w:rsidRPr="00BE4D82">
        <w:rPr>
          <w:rFonts w:ascii="Times New Roman" w:hAnsi="Times New Roman" w:cs="Times New Roman"/>
          <w:sz w:val="28"/>
          <w:szCs w:val="28"/>
        </w:rPr>
        <w:t xml:space="preserve">ены расходы, которые принимает </w:t>
      </w:r>
      <w:r w:rsidR="000D490C" w:rsidRPr="00BE4D82">
        <w:rPr>
          <w:rFonts w:ascii="Times New Roman" w:hAnsi="Times New Roman" w:cs="Times New Roman"/>
          <w:sz w:val="28"/>
          <w:szCs w:val="28"/>
        </w:rPr>
        <w:t>на себя заявитель, в размере не менее 25</w:t>
      </w:r>
      <w:r w:rsidR="0018647F" w:rsidRPr="00BE4D82">
        <w:rPr>
          <w:rFonts w:ascii="Times New Roman" w:hAnsi="Times New Roman" w:cs="Times New Roman"/>
          <w:sz w:val="28"/>
          <w:szCs w:val="28"/>
        </w:rPr>
        <w:t xml:space="preserve">% </w:t>
      </w:r>
      <w:r w:rsidR="000D490C" w:rsidRPr="00BE4D82">
        <w:rPr>
          <w:rFonts w:ascii="Times New Roman" w:hAnsi="Times New Roman" w:cs="Times New Roman"/>
          <w:sz w:val="28"/>
          <w:szCs w:val="28"/>
        </w:rPr>
        <w:t>от суммы гранта (от запрашиваемой суммы</w:t>
      </w:r>
      <w:r w:rsidR="00447461" w:rsidRPr="00BE4D82">
        <w:rPr>
          <w:rFonts w:ascii="Times New Roman" w:hAnsi="Times New Roman" w:cs="Times New Roman"/>
          <w:sz w:val="28"/>
          <w:szCs w:val="28"/>
        </w:rPr>
        <w:t>).</w:t>
      </w:r>
    </w:p>
    <w:p w14:paraId="7B154413" w14:textId="77777777" w:rsidR="00133DA3" w:rsidRPr="003C3EBF" w:rsidRDefault="00134295" w:rsidP="004F1ADA">
      <w:pPr>
        <w:pStyle w:val="a3"/>
        <w:numPr>
          <w:ilvl w:val="0"/>
          <w:numId w:val="13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ЭКСПЕРТИЗА ЗАЯВОК И ОПРЕДЕЛЕНИЕ ПОБЕДИТЕЛЕЙ</w:t>
      </w:r>
    </w:p>
    <w:p w14:paraId="79E17A85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1. Конкурсный отбор поступивших Заявок производится в соответствии с Положением о порядке проведения экспертизы проектов международного открытого грантового конкурса «Православная инициатива», утверждаемым Исполнительным директором Координационного комитета.</w:t>
      </w:r>
    </w:p>
    <w:p w14:paraId="5A2636A0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 xml:space="preserve">2. При оценке заявки учитываются следующие критерии: </w:t>
      </w:r>
    </w:p>
    <w:p w14:paraId="070A9123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Соответствие проекта стратегическим приоритетам, целям и задачам Конкурса, а также его тематике (тематике его направлений и номинаций);</w:t>
      </w:r>
    </w:p>
    <w:p w14:paraId="3B6EAC9A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Предложенное кадровое обеспечение проекта адекватно планируемым мероприятиям проекта;</w:t>
      </w:r>
    </w:p>
    <w:p w14:paraId="1FE07553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Актуальность, социальная значимость проекта;</w:t>
      </w:r>
    </w:p>
    <w:p w14:paraId="0101C1C8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Логическая связность проекта, соответствие мероприятий его целям, задачам и ожидаемым результатам;</w:t>
      </w:r>
    </w:p>
    <w:p w14:paraId="3B73B3DA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Прописаны механизмы реализации церковно-светского партнерства;</w:t>
      </w:r>
    </w:p>
    <w:p w14:paraId="60C793C0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Целевая группа описана четко, достойна поддержки, соответствует проблематике проекта;</w:t>
      </w:r>
    </w:p>
    <w:p w14:paraId="637C2515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Механизмы информационного сопровождения проекта прописаны в заявке и реалистичны;</w:t>
      </w:r>
    </w:p>
    <w:p w14:paraId="2CA78BE5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Организация информационно открыта, ее деятельность имеет подтверждение в публичном пространстве;</w:t>
      </w:r>
    </w:p>
    <w:p w14:paraId="32AE8DEF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Реалистичность бюджета и обоснованность планируемых расходов в соответствии с целями и задачами;</w:t>
      </w:r>
    </w:p>
    <w:p w14:paraId="6D87D713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Соотношение затрат на осуществление проекта и предполагаемого эффекта от его реализации;</w:t>
      </w:r>
    </w:p>
    <w:p w14:paraId="0F52D829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Измеримость, достижимость результатов проекта.</w:t>
      </w:r>
    </w:p>
    <w:p w14:paraId="783B51DE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lastRenderedPageBreak/>
        <w:t>3. Координационный комитет, рассмотрев результаты экспертизы, выносит решение о победителях конкурса и о предоставлении им грантовой поддержки.</w:t>
      </w:r>
    </w:p>
    <w:p w14:paraId="16C09B9A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Информация о поддержанных заявках размещается на сайте Конкурса, а все участники получают уведомление об итогах Конкурса.</w:t>
      </w:r>
    </w:p>
    <w:p w14:paraId="761E106C" w14:textId="77777777" w:rsidR="004F1ADA" w:rsidRP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 xml:space="preserve">4. Авторам отдельных проектов могут быть направлены дополнительные требования, которые необходимо учесть при оформлении Договора о предоставлении гранта. </w:t>
      </w:r>
    </w:p>
    <w:p w14:paraId="7A690940" w14:textId="77777777" w:rsidR="004F1ADA" w:rsidRDefault="004F1ADA" w:rsidP="004F1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DA">
        <w:rPr>
          <w:rFonts w:ascii="Times New Roman" w:hAnsi="Times New Roman" w:cs="Times New Roman"/>
          <w:sz w:val="28"/>
          <w:szCs w:val="28"/>
        </w:rPr>
        <w:t>5. Организаторы Конкурса не вступают в переписку и переговоры с претендентами, Заявки которых были отклонены.</w:t>
      </w:r>
    </w:p>
    <w:p w14:paraId="2A94CC92" w14:textId="77777777" w:rsidR="00447461" w:rsidRPr="003C3EBF" w:rsidRDefault="00134295" w:rsidP="00284FC1">
      <w:pPr>
        <w:pStyle w:val="a3"/>
        <w:numPr>
          <w:ilvl w:val="0"/>
          <w:numId w:val="13"/>
        </w:numPr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В РАМКАХ КОНКУРСА НЕ ФИНАНСИРУЮТСЯ СЛЕДУЮЩИЕ ТИПЫ ПРОЕКТОВ, ДЕЯТЕЛЬНОСТИ И РАСХОДОВ:</w:t>
      </w:r>
    </w:p>
    <w:p w14:paraId="2978BB4E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коммерческие проекты;</w:t>
      </w:r>
    </w:p>
    <w:p w14:paraId="17B67701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политическая деятельность;</w:t>
      </w:r>
    </w:p>
    <w:p w14:paraId="4E0028C5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приобретение недвижимого имущества (включая земельные участки); капитальное строительство новых зданий;</w:t>
      </w:r>
    </w:p>
    <w:p w14:paraId="7728EB60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закупка оборудования, не требуемого для реализации проекта;</w:t>
      </w:r>
    </w:p>
    <w:p w14:paraId="77DAAB99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прямая гуманитарная помощь;</w:t>
      </w:r>
    </w:p>
    <w:p w14:paraId="1AF5F1D0" w14:textId="77777777" w:rsidR="00754095" w:rsidRPr="00754095" w:rsidRDefault="00754095" w:rsidP="007540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погашения задолженности организации;</w:t>
      </w:r>
    </w:p>
    <w:p w14:paraId="684A7B52" w14:textId="77777777" w:rsidR="00754095" w:rsidRPr="00754095" w:rsidRDefault="00754095" w:rsidP="00754095">
      <w:pPr>
        <w:jc w:val="both"/>
        <w:rPr>
          <w:rFonts w:ascii="Times New Roman" w:hAnsi="Times New Roman"/>
          <w:sz w:val="28"/>
          <w:szCs w:val="28"/>
        </w:rPr>
      </w:pPr>
      <w:r w:rsidRPr="00754095">
        <w:rPr>
          <w:rFonts w:ascii="Times New Roman" w:hAnsi="Times New Roman"/>
          <w:sz w:val="28"/>
          <w:szCs w:val="28"/>
        </w:rPr>
        <w:t>статьи «непредвиденные расходы».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69F2ED" w14:textId="77777777" w:rsidR="00133DA3" w:rsidRPr="003C3EBF" w:rsidRDefault="00134295" w:rsidP="004F1AD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ДОГОВОР О ПРЕДОСТАВЛЕНИИ ГРАНТА</w:t>
      </w:r>
    </w:p>
    <w:p w14:paraId="5799246B" w14:textId="77777777" w:rsidR="00BE3ADE" w:rsidRPr="00447461" w:rsidRDefault="00A85350" w:rsidP="00A853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7461" w:rsidRPr="00447461">
        <w:rPr>
          <w:rFonts w:ascii="Times New Roman" w:hAnsi="Times New Roman" w:cs="Times New Roman"/>
          <w:sz w:val="28"/>
          <w:szCs w:val="28"/>
        </w:rPr>
        <w:t>С поб</w:t>
      </w:r>
      <w:r w:rsidR="00A67412">
        <w:rPr>
          <w:rFonts w:ascii="Times New Roman" w:hAnsi="Times New Roman" w:cs="Times New Roman"/>
          <w:sz w:val="28"/>
          <w:szCs w:val="28"/>
        </w:rPr>
        <w:t>едителями Конкурса заключаются Д</w:t>
      </w:r>
      <w:r>
        <w:rPr>
          <w:rFonts w:ascii="Times New Roman" w:hAnsi="Times New Roman" w:cs="Times New Roman"/>
          <w:sz w:val="28"/>
          <w:szCs w:val="28"/>
        </w:rPr>
        <w:t xml:space="preserve">оговоры о </w:t>
      </w:r>
      <w:r w:rsidR="00A67412">
        <w:rPr>
          <w:rFonts w:ascii="Times New Roman" w:hAnsi="Times New Roman" w:cs="Times New Roman"/>
          <w:sz w:val="28"/>
          <w:szCs w:val="28"/>
        </w:rPr>
        <w:t>предоставлении гранта, в которых</w:t>
      </w:r>
      <w:r w:rsidR="00BE3ADE" w:rsidRPr="00447461">
        <w:rPr>
          <w:rFonts w:ascii="Times New Roman" w:hAnsi="Times New Roman" w:cs="Times New Roman"/>
          <w:sz w:val="28"/>
          <w:szCs w:val="28"/>
        </w:rPr>
        <w:t xml:space="preserve"> закреплены:</w:t>
      </w:r>
    </w:p>
    <w:p w14:paraId="29171129" w14:textId="77777777" w:rsidR="00BE3ADE" w:rsidRPr="00447461" w:rsidRDefault="00197E5F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и пред</w:t>
      </w:r>
      <w:r w:rsidR="00BE3ADE" w:rsidRPr="00447461">
        <w:rPr>
          <w:rFonts w:ascii="Times New Roman" w:hAnsi="Times New Roman" w:cs="Times New Roman"/>
          <w:sz w:val="28"/>
          <w:szCs w:val="28"/>
        </w:rPr>
        <w:t>ставления отчетности;</w:t>
      </w:r>
    </w:p>
    <w:p w14:paraId="74FA2822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размер предоставляемого гранта, размер собственных средств организации-заявителя, направляемых на реализацию проекта, и полная стоимость проекта, требования к содержанию финансового</w:t>
      </w:r>
      <w:r w:rsidR="00BF01C5">
        <w:rPr>
          <w:rFonts w:ascii="Times New Roman" w:hAnsi="Times New Roman" w:cs="Times New Roman"/>
          <w:sz w:val="28"/>
          <w:szCs w:val="28"/>
        </w:rPr>
        <w:t xml:space="preserve"> и содержательного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отчета, его оформлению и 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в Личном кабинете;</w:t>
      </w:r>
    </w:p>
    <w:p w14:paraId="3BE2A32D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сопровождение проекта его руководителем через Личный кабинет, размещенный на сайте Конкурса</w:t>
      </w:r>
      <w:r w:rsidR="006B4102">
        <w:rPr>
          <w:rFonts w:ascii="Times New Roman" w:hAnsi="Times New Roman" w:cs="Times New Roman"/>
          <w:sz w:val="28"/>
          <w:szCs w:val="28"/>
        </w:rPr>
        <w:t>, которое</w:t>
      </w:r>
      <w:r w:rsidRPr="00447461">
        <w:rPr>
          <w:rFonts w:ascii="Times New Roman" w:hAnsi="Times New Roman" w:cs="Times New Roman"/>
          <w:sz w:val="28"/>
          <w:szCs w:val="28"/>
        </w:rPr>
        <w:t xml:space="preserve"> предусматривает: размещение оперативной информации по текущим событиям проекта и ведение странички п</w:t>
      </w:r>
      <w:r w:rsidR="006B4102">
        <w:rPr>
          <w:rFonts w:ascii="Times New Roman" w:hAnsi="Times New Roman" w:cs="Times New Roman"/>
          <w:sz w:val="28"/>
          <w:szCs w:val="28"/>
        </w:rPr>
        <w:t>роекта в социальных сетях; пред</w:t>
      </w:r>
      <w:r w:rsidR="0082047A">
        <w:rPr>
          <w:rFonts w:ascii="Times New Roman" w:hAnsi="Times New Roman" w:cs="Times New Roman"/>
          <w:sz w:val="28"/>
          <w:szCs w:val="28"/>
        </w:rPr>
        <w:t>ставление оформленной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Фонда с</w:t>
      </w:r>
      <w:r w:rsidR="006B4102">
        <w:rPr>
          <w:rFonts w:ascii="Times New Roman" w:hAnsi="Times New Roman" w:cs="Times New Roman"/>
          <w:sz w:val="28"/>
          <w:szCs w:val="28"/>
        </w:rPr>
        <w:t>одержательной и финансовой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6B4102">
        <w:rPr>
          <w:rFonts w:ascii="Times New Roman" w:hAnsi="Times New Roman" w:cs="Times New Roman"/>
          <w:sz w:val="28"/>
          <w:szCs w:val="28"/>
        </w:rPr>
        <w:t>ности</w:t>
      </w:r>
      <w:r w:rsidRPr="00447461">
        <w:rPr>
          <w:rFonts w:ascii="Times New Roman" w:hAnsi="Times New Roman" w:cs="Times New Roman"/>
          <w:sz w:val="28"/>
          <w:szCs w:val="28"/>
        </w:rPr>
        <w:t>; ведение через Личный кабинет переписки с сотрудником Фонда (куратором проекта).</w:t>
      </w:r>
    </w:p>
    <w:p w14:paraId="009AD4E3" w14:textId="77777777" w:rsidR="00BE3ADE" w:rsidRPr="00BF01C5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C5">
        <w:rPr>
          <w:rFonts w:ascii="Times New Roman" w:hAnsi="Times New Roman" w:cs="Times New Roman"/>
          <w:sz w:val="28"/>
          <w:szCs w:val="28"/>
        </w:rPr>
        <w:t xml:space="preserve">2. </w:t>
      </w:r>
      <w:r w:rsidR="00BE3ADE" w:rsidRPr="00BF01C5">
        <w:rPr>
          <w:rFonts w:ascii="Times New Roman" w:hAnsi="Times New Roman" w:cs="Times New Roman"/>
          <w:sz w:val="28"/>
          <w:szCs w:val="28"/>
        </w:rPr>
        <w:t>Грантовая поддержка победителям Конкурса предоставляется при выполнении требований экспертов по корректировке Бюджета и содержательной части проекта, а также требований Фонда по оформлению и содержанию Договора о предоставлении гранта.</w:t>
      </w:r>
    </w:p>
    <w:p w14:paraId="4EE5AC48" w14:textId="77777777" w:rsidR="00BE3ADE" w:rsidRPr="00447461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E3ADE" w:rsidRPr="00447461">
        <w:rPr>
          <w:rFonts w:ascii="Times New Roman" w:hAnsi="Times New Roman" w:cs="Times New Roman"/>
          <w:sz w:val="28"/>
          <w:szCs w:val="28"/>
        </w:rPr>
        <w:t xml:space="preserve">Победители Конкурса не позднее </w:t>
      </w:r>
      <w:r w:rsidR="0019247C">
        <w:rPr>
          <w:rFonts w:ascii="Times New Roman" w:hAnsi="Times New Roman" w:cs="Times New Roman"/>
          <w:sz w:val="28"/>
          <w:szCs w:val="28"/>
        </w:rPr>
        <w:t>31</w:t>
      </w:r>
      <w:r w:rsidR="00B94FA9"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7</w:t>
      </w:r>
      <w:r w:rsidR="00B94FA9">
        <w:rPr>
          <w:rFonts w:ascii="Times New Roman" w:hAnsi="Times New Roman" w:cs="Times New Roman"/>
          <w:sz w:val="28"/>
          <w:szCs w:val="28"/>
        </w:rPr>
        <w:t>.</w:t>
      </w:r>
      <w:r w:rsidR="00C061E3">
        <w:rPr>
          <w:rFonts w:ascii="Times New Roman" w:hAnsi="Times New Roman" w:cs="Times New Roman"/>
          <w:sz w:val="28"/>
          <w:szCs w:val="28"/>
        </w:rPr>
        <w:t>202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 w:rsidR="00C061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3ADE" w:rsidRPr="00447461">
        <w:rPr>
          <w:rFonts w:ascii="Times New Roman" w:hAnsi="Times New Roman" w:cs="Times New Roman"/>
          <w:sz w:val="28"/>
          <w:szCs w:val="28"/>
        </w:rPr>
        <w:t xml:space="preserve"> через Личный кабинет руководите</w:t>
      </w:r>
      <w:r w:rsidR="0018647F">
        <w:rPr>
          <w:rFonts w:ascii="Times New Roman" w:hAnsi="Times New Roman" w:cs="Times New Roman"/>
          <w:sz w:val="28"/>
          <w:szCs w:val="28"/>
        </w:rPr>
        <w:t xml:space="preserve">ля проекта на сайте Конкурса </w:t>
      </w:r>
      <w:hyperlink r:id="rId9" w:history="1"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8647F" w:rsidRPr="001F0611">
        <w:rPr>
          <w:rFonts w:ascii="Times New Roman" w:hAnsi="Times New Roman" w:cs="Times New Roman"/>
          <w:sz w:val="28"/>
          <w:szCs w:val="28"/>
        </w:rPr>
        <w:t xml:space="preserve"> </w:t>
      </w:r>
      <w:r w:rsidR="00BE3ADE" w:rsidRPr="00447461">
        <w:rPr>
          <w:rFonts w:ascii="Times New Roman" w:hAnsi="Times New Roman" w:cs="Times New Roman"/>
          <w:sz w:val="28"/>
          <w:szCs w:val="28"/>
        </w:rPr>
        <w:t>представляют документы, необходимые для подписания Договора о предоставлении гранта:</w:t>
      </w:r>
    </w:p>
    <w:p w14:paraId="5C0F1940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</w:t>
      </w:r>
      <w:r>
        <w:rPr>
          <w:rFonts w:ascii="Times New Roman" w:hAnsi="Times New Roman" w:cs="Times New Roman"/>
          <w:sz w:val="28"/>
          <w:szCs w:val="28"/>
        </w:rPr>
        <w:t xml:space="preserve">нную руководителем организации </w:t>
      </w:r>
      <w:r w:rsidRPr="00447461">
        <w:rPr>
          <w:rFonts w:ascii="Times New Roman" w:hAnsi="Times New Roman" w:cs="Times New Roman"/>
          <w:sz w:val="28"/>
          <w:szCs w:val="28"/>
        </w:rPr>
        <w:t>и заверенную печатью организации;</w:t>
      </w:r>
    </w:p>
    <w:p w14:paraId="4A48A269" w14:textId="77777777" w:rsidR="00BE3ADE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6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754095">
        <w:rPr>
          <w:rFonts w:ascii="Times New Roman" w:hAnsi="Times New Roman" w:cs="Times New Roman"/>
          <w:sz w:val="28"/>
          <w:szCs w:val="28"/>
        </w:rPr>
        <w:t>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 w:rsidRPr="00447461">
        <w:rPr>
          <w:rFonts w:ascii="Times New Roman" w:hAnsi="Times New Roman" w:cs="Times New Roman"/>
          <w:sz w:val="28"/>
          <w:szCs w:val="28"/>
        </w:rPr>
        <w:t>;</w:t>
      </w:r>
    </w:p>
    <w:p w14:paraId="5F8B8124" w14:textId="77777777" w:rsidR="005D5F51" w:rsidRPr="005D5F51" w:rsidRDefault="005D5F51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5D5F51">
        <w:rPr>
          <w:rFonts w:ascii="Times New Roman" w:hAnsi="Times New Roman" w:cs="Times New Roman"/>
          <w:sz w:val="28"/>
          <w:szCs w:val="28"/>
        </w:rPr>
        <w:t>об исполнении обязанностей по уплате налогов, сборов,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62A9B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справку из банка с указанием банковских реквизитов организации</w:t>
      </w:r>
      <w:r w:rsidR="005D5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6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D3EB1" w14:textId="77777777"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</w:t>
      </w:r>
      <w:r>
        <w:rPr>
          <w:rFonts w:ascii="Times New Roman" w:hAnsi="Times New Roman" w:cs="Times New Roman"/>
          <w:sz w:val="28"/>
          <w:szCs w:val="28"/>
        </w:rPr>
        <w:t xml:space="preserve">тметку банка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6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 w:rsidRPr="00447461">
        <w:rPr>
          <w:rFonts w:ascii="Times New Roman" w:hAnsi="Times New Roman" w:cs="Times New Roman"/>
          <w:sz w:val="28"/>
          <w:szCs w:val="28"/>
        </w:rPr>
        <w:t>.</w:t>
      </w:r>
    </w:p>
    <w:p w14:paraId="335B09F5" w14:textId="77777777"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F72FBD">
        <w:rPr>
          <w:rFonts w:ascii="Times New Roman" w:hAnsi="Times New Roman" w:cs="Times New Roman"/>
          <w:sz w:val="28"/>
          <w:szCs w:val="28"/>
        </w:rPr>
        <w:t xml:space="preserve">. </w:t>
      </w:r>
      <w:r w:rsidR="005301E1">
        <w:rPr>
          <w:rFonts w:ascii="Times New Roman" w:hAnsi="Times New Roman" w:cs="Times New Roman"/>
          <w:sz w:val="28"/>
          <w:szCs w:val="28"/>
        </w:rPr>
        <w:t>Утвержденная Сводным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экспертным советом Заявка, включая </w:t>
      </w:r>
      <w:r w:rsidR="008D5E02" w:rsidRPr="00F72FBD">
        <w:rPr>
          <w:rFonts w:ascii="Times New Roman" w:hAnsi="Times New Roman" w:cs="Times New Roman"/>
          <w:sz w:val="28"/>
          <w:szCs w:val="28"/>
        </w:rPr>
        <w:t>Перечень мероприятий и Смету расходов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проекта, является неотъемлемой частью Договора о предоставлении гранта.</w:t>
      </w:r>
    </w:p>
    <w:p w14:paraId="4699C6EF" w14:textId="77777777"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>Договор со всеми необходимыми приложениями к нему должен быть подписан ст</w:t>
      </w:r>
      <w:r w:rsidR="006B4102">
        <w:rPr>
          <w:rFonts w:ascii="Times New Roman" w:hAnsi="Times New Roman" w:cs="Times New Roman"/>
          <w:sz w:val="28"/>
          <w:szCs w:val="28"/>
        </w:rPr>
        <w:t>оронами не позднее</w:t>
      </w:r>
      <w:r w:rsidR="00BB114F">
        <w:rPr>
          <w:rFonts w:ascii="Times New Roman" w:hAnsi="Times New Roman" w:cs="Times New Roman"/>
          <w:sz w:val="28"/>
          <w:szCs w:val="28"/>
        </w:rPr>
        <w:t xml:space="preserve"> </w:t>
      </w:r>
      <w:r w:rsidR="00C81715">
        <w:rPr>
          <w:rFonts w:ascii="Times New Roman" w:hAnsi="Times New Roman" w:cs="Times New Roman"/>
          <w:sz w:val="28"/>
          <w:szCs w:val="28"/>
        </w:rPr>
        <w:t>10</w:t>
      </w:r>
      <w:r w:rsidR="0019247C">
        <w:rPr>
          <w:rFonts w:ascii="Times New Roman" w:hAnsi="Times New Roman" w:cs="Times New Roman"/>
          <w:sz w:val="28"/>
          <w:szCs w:val="28"/>
        </w:rPr>
        <w:t>.0</w:t>
      </w:r>
      <w:r w:rsidR="00B37A90">
        <w:rPr>
          <w:rFonts w:ascii="Times New Roman" w:hAnsi="Times New Roman" w:cs="Times New Roman"/>
          <w:sz w:val="28"/>
          <w:szCs w:val="28"/>
        </w:rPr>
        <w:t>8</w:t>
      </w:r>
      <w:r w:rsidR="0019247C">
        <w:rPr>
          <w:rFonts w:ascii="Times New Roman" w:hAnsi="Times New Roman" w:cs="Times New Roman"/>
          <w:sz w:val="28"/>
          <w:szCs w:val="28"/>
        </w:rPr>
        <w:t>.202</w:t>
      </w:r>
      <w:r w:rsidR="00B37A90">
        <w:rPr>
          <w:rFonts w:ascii="Times New Roman" w:hAnsi="Times New Roman" w:cs="Times New Roman"/>
          <w:sz w:val="28"/>
          <w:szCs w:val="28"/>
        </w:rPr>
        <w:t>5</w:t>
      </w:r>
      <w:r w:rsidR="00447461" w:rsidRPr="00447461">
        <w:rPr>
          <w:rFonts w:ascii="Times New Roman" w:hAnsi="Times New Roman" w:cs="Times New Roman"/>
          <w:sz w:val="28"/>
          <w:szCs w:val="28"/>
        </w:rPr>
        <w:t>. Если до этого срока Договор</w:t>
      </w:r>
      <w:r w:rsid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447461" w:rsidRPr="00447461">
        <w:rPr>
          <w:rFonts w:ascii="Times New Roman" w:hAnsi="Times New Roman" w:cs="Times New Roman"/>
          <w:sz w:val="28"/>
          <w:szCs w:val="28"/>
        </w:rPr>
        <w:t>о предоставлении гранта не будет заключен по вине организации-победителя Конкурса, информация о проекте, не предоставившем Договор, передается в Координационный коми</w:t>
      </w:r>
      <w:r w:rsidR="006B4102">
        <w:rPr>
          <w:rFonts w:ascii="Times New Roman" w:hAnsi="Times New Roman" w:cs="Times New Roman"/>
          <w:sz w:val="28"/>
          <w:szCs w:val="28"/>
        </w:rPr>
        <w:t>тет и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 организация-победитель Конкурса может лишиться возможности получить грант.</w:t>
      </w:r>
    </w:p>
    <w:p w14:paraId="14718AE1" w14:textId="77777777" w:rsidR="0082047A" w:rsidRDefault="005E5962" w:rsidP="00B94F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Выплата гранта осуществляется </w:t>
      </w:r>
      <w:r w:rsidR="008D0E83">
        <w:rPr>
          <w:rFonts w:ascii="Times New Roman" w:hAnsi="Times New Roman" w:cs="Times New Roman"/>
          <w:sz w:val="28"/>
          <w:szCs w:val="28"/>
        </w:rPr>
        <w:t>единым перечислением (траншем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E99B39" w14:textId="77777777" w:rsidR="0082047A" w:rsidRPr="006249C6" w:rsidRDefault="005E5962" w:rsidP="00B94F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47A">
        <w:rPr>
          <w:rFonts w:ascii="Times New Roman" w:hAnsi="Times New Roman" w:cs="Times New Roman"/>
          <w:sz w:val="28"/>
          <w:szCs w:val="28"/>
        </w:rPr>
        <w:t xml:space="preserve">. </w:t>
      </w:r>
      <w:r w:rsidR="005E3F27">
        <w:rPr>
          <w:rFonts w:ascii="Times New Roman" w:hAnsi="Times New Roman" w:cs="Times New Roman"/>
          <w:sz w:val="28"/>
          <w:szCs w:val="28"/>
        </w:rPr>
        <w:t xml:space="preserve">Отчетность по гранту. </w:t>
      </w:r>
      <w:r w:rsidR="00F72FBD">
        <w:rPr>
          <w:rFonts w:ascii="Times New Roman" w:hAnsi="Times New Roman" w:cs="Times New Roman"/>
          <w:sz w:val="28"/>
          <w:szCs w:val="28"/>
        </w:rPr>
        <w:t>Содержательный отчет содержи</w:t>
      </w:r>
      <w:r w:rsidR="0082047A" w:rsidRPr="006249C6">
        <w:rPr>
          <w:rFonts w:ascii="Times New Roman" w:hAnsi="Times New Roman" w:cs="Times New Roman"/>
          <w:sz w:val="28"/>
          <w:szCs w:val="28"/>
        </w:rPr>
        <w:t>т информацию о ходе реализации проекта и достигнутых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F72FBD">
        <w:rPr>
          <w:rFonts w:ascii="Times New Roman" w:hAnsi="Times New Roman" w:cs="Times New Roman"/>
          <w:sz w:val="28"/>
          <w:szCs w:val="28"/>
        </w:rPr>
        <w:t>результатах, финансовый</w:t>
      </w:r>
      <w:r w:rsidR="0082047A" w:rsidRPr="006249C6">
        <w:rPr>
          <w:rFonts w:ascii="Times New Roman" w:hAnsi="Times New Roman" w:cs="Times New Roman"/>
          <w:sz w:val="28"/>
          <w:szCs w:val="28"/>
        </w:rPr>
        <w:t xml:space="preserve"> – об исполнении бюджета с копией первичных и иных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документов, подтверждающих фактически произведенные расходы, подписанные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руководителем организации.</w:t>
      </w:r>
    </w:p>
    <w:p w14:paraId="36F4D078" w14:textId="77777777" w:rsidR="0082047A" w:rsidRDefault="0082047A" w:rsidP="00820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9C6">
        <w:rPr>
          <w:rFonts w:ascii="Times New Roman" w:hAnsi="Times New Roman" w:cs="Times New Roman"/>
          <w:sz w:val="28"/>
          <w:szCs w:val="28"/>
        </w:rPr>
        <w:t>В процессе рассмотрения отчета Фонд вправе запросить дополнительную информацию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(или) документы, необходимые для получения полного представления о ходе и 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реализации проекта, в том числе фото- и видеоматериалы.</w:t>
      </w:r>
    </w:p>
    <w:p w14:paraId="68EE619C" w14:textId="77777777" w:rsidR="00133DA3" w:rsidRDefault="005E5962" w:rsidP="006B4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3F27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Координационный комитет и Фонд оставляют за собой право использовать всю информацию о проектах, </w:t>
      </w:r>
      <w:r w:rsidR="00BE3ADE">
        <w:rPr>
          <w:rFonts w:ascii="Times New Roman" w:hAnsi="Times New Roman" w:cs="Times New Roman"/>
          <w:sz w:val="28"/>
          <w:szCs w:val="28"/>
        </w:rPr>
        <w:t xml:space="preserve">получивших грантовую поддержку, </w:t>
      </w:r>
      <w:r w:rsidR="00447461" w:rsidRPr="00447461">
        <w:rPr>
          <w:rFonts w:ascii="Times New Roman" w:hAnsi="Times New Roman" w:cs="Times New Roman"/>
          <w:sz w:val="28"/>
          <w:szCs w:val="28"/>
        </w:rPr>
        <w:t>в исследовательских, методических, статистических, издательских и иных целях.</w:t>
      </w:r>
    </w:p>
    <w:p w14:paraId="1C238B98" w14:textId="77777777" w:rsidR="004F1ADA" w:rsidRDefault="004F1ADA" w:rsidP="0019247C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</w:p>
    <w:p w14:paraId="1AAF0B9B" w14:textId="77777777" w:rsidR="004F1ADA" w:rsidRDefault="004F1ADA" w:rsidP="0019247C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</w:p>
    <w:p w14:paraId="485CF46D" w14:textId="77777777" w:rsidR="004F1ADA" w:rsidRDefault="004F1ADA" w:rsidP="0019247C">
      <w:pPr>
        <w:spacing w:after="0"/>
        <w:ind w:left="142" w:firstLine="709"/>
        <w:jc w:val="right"/>
        <w:rPr>
          <w:rFonts w:ascii="Times New Roman" w:hAnsi="Times New Roman"/>
          <w:sz w:val="24"/>
          <w:szCs w:val="24"/>
        </w:rPr>
      </w:pPr>
    </w:p>
    <w:sectPr w:rsidR="004F1ADA" w:rsidSect="00284FC1">
      <w:footerReference w:type="default" r:id="rId10"/>
      <w:pgSz w:w="11906" w:h="16838"/>
      <w:pgMar w:top="426" w:right="707" w:bottom="426" w:left="1276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07A0" w14:textId="77777777" w:rsidR="0070532F" w:rsidRDefault="0070532F" w:rsidP="00B208FE">
      <w:pPr>
        <w:spacing w:after="0" w:line="240" w:lineRule="auto"/>
      </w:pPr>
      <w:r>
        <w:separator/>
      </w:r>
    </w:p>
  </w:endnote>
  <w:endnote w:type="continuationSeparator" w:id="0">
    <w:p w14:paraId="362CB629" w14:textId="77777777" w:rsidR="0070532F" w:rsidRDefault="0070532F" w:rsidP="00B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04463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E644DF" w14:textId="77777777" w:rsidR="00B208FE" w:rsidRPr="003C3EBF" w:rsidRDefault="00B208FE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3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71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ECDF60" w14:textId="77777777" w:rsidR="00B208FE" w:rsidRDefault="00B208F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0C8A" w14:textId="77777777" w:rsidR="0070532F" w:rsidRDefault="0070532F" w:rsidP="00B208FE">
      <w:pPr>
        <w:spacing w:after="0" w:line="240" w:lineRule="auto"/>
      </w:pPr>
      <w:r>
        <w:separator/>
      </w:r>
    </w:p>
  </w:footnote>
  <w:footnote w:type="continuationSeparator" w:id="0">
    <w:p w14:paraId="112C4D70" w14:textId="77777777" w:rsidR="0070532F" w:rsidRDefault="0070532F" w:rsidP="00B2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196"/>
    <w:multiLevelType w:val="hybridMultilevel"/>
    <w:tmpl w:val="6B9CAA5C"/>
    <w:lvl w:ilvl="0" w:tplc="D5409C5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84C83"/>
    <w:multiLevelType w:val="hybridMultilevel"/>
    <w:tmpl w:val="33BE5EB2"/>
    <w:lvl w:ilvl="0" w:tplc="E94E15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1D92B30"/>
    <w:multiLevelType w:val="hybridMultilevel"/>
    <w:tmpl w:val="2C24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  <w:rPr>
        <w:rFonts w:hint="default"/>
      </w:rPr>
    </w:lvl>
  </w:abstractNum>
  <w:abstractNum w:abstractNumId="7" w15:restartNumberingAfterBreak="0">
    <w:nsid w:val="39FE1183"/>
    <w:multiLevelType w:val="hybridMultilevel"/>
    <w:tmpl w:val="9D4AC0BA"/>
    <w:lvl w:ilvl="0" w:tplc="2E002F98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 w15:restartNumberingAfterBreak="0">
    <w:nsid w:val="53EF2D48"/>
    <w:multiLevelType w:val="hybridMultilevel"/>
    <w:tmpl w:val="DBCE29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C654CBA"/>
    <w:multiLevelType w:val="hybridMultilevel"/>
    <w:tmpl w:val="8FB0B9B0"/>
    <w:lvl w:ilvl="0" w:tplc="04190013">
      <w:start w:val="1"/>
      <w:numFmt w:val="upperRoman"/>
      <w:lvlText w:val="%1."/>
      <w:lvlJc w:val="righ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6D680DBE"/>
    <w:multiLevelType w:val="hybridMultilevel"/>
    <w:tmpl w:val="394A19B2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A4270E"/>
    <w:multiLevelType w:val="hybridMultilevel"/>
    <w:tmpl w:val="CEDE99B6"/>
    <w:lvl w:ilvl="0" w:tplc="60CC08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3211E"/>
    <w:multiLevelType w:val="hybridMultilevel"/>
    <w:tmpl w:val="9BA6D33C"/>
    <w:lvl w:ilvl="0" w:tplc="B4E062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872A26"/>
    <w:multiLevelType w:val="hybridMultilevel"/>
    <w:tmpl w:val="AFC8323E"/>
    <w:lvl w:ilvl="0" w:tplc="2B98C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38"/>
    <w:rsid w:val="000023C4"/>
    <w:rsid w:val="00004175"/>
    <w:rsid w:val="000C0B72"/>
    <w:rsid w:val="000C7A63"/>
    <w:rsid w:val="000D42AE"/>
    <w:rsid w:val="000D490C"/>
    <w:rsid w:val="00116F98"/>
    <w:rsid w:val="00124EB3"/>
    <w:rsid w:val="00130F40"/>
    <w:rsid w:val="00133B2D"/>
    <w:rsid w:val="00133DA3"/>
    <w:rsid w:val="00134295"/>
    <w:rsid w:val="00142547"/>
    <w:rsid w:val="00161678"/>
    <w:rsid w:val="0018647F"/>
    <w:rsid w:val="0019247C"/>
    <w:rsid w:val="00197E5F"/>
    <w:rsid w:val="001A6A53"/>
    <w:rsid w:val="001A7C7F"/>
    <w:rsid w:val="001B2DEA"/>
    <w:rsid w:val="001C7AD0"/>
    <w:rsid w:val="001F0611"/>
    <w:rsid w:val="001F1876"/>
    <w:rsid w:val="002133B6"/>
    <w:rsid w:val="00240C6E"/>
    <w:rsid w:val="002753CE"/>
    <w:rsid w:val="00284FC1"/>
    <w:rsid w:val="00293B92"/>
    <w:rsid w:val="002B49F4"/>
    <w:rsid w:val="002C268C"/>
    <w:rsid w:val="002C7F1D"/>
    <w:rsid w:val="002E686D"/>
    <w:rsid w:val="002E6D94"/>
    <w:rsid w:val="002F17A2"/>
    <w:rsid w:val="00341519"/>
    <w:rsid w:val="003517BE"/>
    <w:rsid w:val="00366359"/>
    <w:rsid w:val="0038731D"/>
    <w:rsid w:val="003A646C"/>
    <w:rsid w:val="003B1C80"/>
    <w:rsid w:val="003B2203"/>
    <w:rsid w:val="003B5104"/>
    <w:rsid w:val="003C3EBF"/>
    <w:rsid w:val="003D0E1F"/>
    <w:rsid w:val="003D4714"/>
    <w:rsid w:val="00446773"/>
    <w:rsid w:val="00447461"/>
    <w:rsid w:val="004F1ADA"/>
    <w:rsid w:val="00516886"/>
    <w:rsid w:val="005301E1"/>
    <w:rsid w:val="00563F13"/>
    <w:rsid w:val="00574138"/>
    <w:rsid w:val="005751C3"/>
    <w:rsid w:val="005A055F"/>
    <w:rsid w:val="005D5F51"/>
    <w:rsid w:val="005E3F27"/>
    <w:rsid w:val="005E5962"/>
    <w:rsid w:val="005F5296"/>
    <w:rsid w:val="0062246D"/>
    <w:rsid w:val="00622E46"/>
    <w:rsid w:val="00640A21"/>
    <w:rsid w:val="006831E1"/>
    <w:rsid w:val="006A2BE3"/>
    <w:rsid w:val="006B4102"/>
    <w:rsid w:val="006F39A1"/>
    <w:rsid w:val="00704B3C"/>
    <w:rsid w:val="0070532F"/>
    <w:rsid w:val="0073191E"/>
    <w:rsid w:val="00735374"/>
    <w:rsid w:val="007473B8"/>
    <w:rsid w:val="00754095"/>
    <w:rsid w:val="00762989"/>
    <w:rsid w:val="00781595"/>
    <w:rsid w:val="00784C78"/>
    <w:rsid w:val="007A1516"/>
    <w:rsid w:val="007F6D8D"/>
    <w:rsid w:val="00807D38"/>
    <w:rsid w:val="00812504"/>
    <w:rsid w:val="00814594"/>
    <w:rsid w:val="00814E53"/>
    <w:rsid w:val="0082047A"/>
    <w:rsid w:val="00831D7D"/>
    <w:rsid w:val="00834A52"/>
    <w:rsid w:val="00836415"/>
    <w:rsid w:val="008505C9"/>
    <w:rsid w:val="00856824"/>
    <w:rsid w:val="00863565"/>
    <w:rsid w:val="00877C7A"/>
    <w:rsid w:val="008D0E83"/>
    <w:rsid w:val="008D5E02"/>
    <w:rsid w:val="008D7061"/>
    <w:rsid w:val="008E7130"/>
    <w:rsid w:val="00922016"/>
    <w:rsid w:val="00953F73"/>
    <w:rsid w:val="009860CE"/>
    <w:rsid w:val="00986634"/>
    <w:rsid w:val="009A3E23"/>
    <w:rsid w:val="009C3660"/>
    <w:rsid w:val="009C573A"/>
    <w:rsid w:val="009D6695"/>
    <w:rsid w:val="00A06B18"/>
    <w:rsid w:val="00A133A2"/>
    <w:rsid w:val="00A1738A"/>
    <w:rsid w:val="00A25492"/>
    <w:rsid w:val="00A47901"/>
    <w:rsid w:val="00A67412"/>
    <w:rsid w:val="00A85350"/>
    <w:rsid w:val="00A85CC6"/>
    <w:rsid w:val="00A93B2D"/>
    <w:rsid w:val="00A9477C"/>
    <w:rsid w:val="00AB0B7B"/>
    <w:rsid w:val="00AB3CAD"/>
    <w:rsid w:val="00AC13DD"/>
    <w:rsid w:val="00B208FE"/>
    <w:rsid w:val="00B37A90"/>
    <w:rsid w:val="00B66C7D"/>
    <w:rsid w:val="00B67569"/>
    <w:rsid w:val="00B94FA9"/>
    <w:rsid w:val="00BB114F"/>
    <w:rsid w:val="00BC7C5F"/>
    <w:rsid w:val="00BE3ADE"/>
    <w:rsid w:val="00BE4D82"/>
    <w:rsid w:val="00BF01C5"/>
    <w:rsid w:val="00C061E3"/>
    <w:rsid w:val="00C25300"/>
    <w:rsid w:val="00C26C42"/>
    <w:rsid w:val="00C53189"/>
    <w:rsid w:val="00C81715"/>
    <w:rsid w:val="00CB5492"/>
    <w:rsid w:val="00CB5520"/>
    <w:rsid w:val="00CC0186"/>
    <w:rsid w:val="00CC5E32"/>
    <w:rsid w:val="00D05957"/>
    <w:rsid w:val="00D07A43"/>
    <w:rsid w:val="00D07FE4"/>
    <w:rsid w:val="00D32F55"/>
    <w:rsid w:val="00D33994"/>
    <w:rsid w:val="00D6085D"/>
    <w:rsid w:val="00D974E5"/>
    <w:rsid w:val="00DA734B"/>
    <w:rsid w:val="00DB17C4"/>
    <w:rsid w:val="00DB57C5"/>
    <w:rsid w:val="00DB6C88"/>
    <w:rsid w:val="00DD061D"/>
    <w:rsid w:val="00DE0959"/>
    <w:rsid w:val="00E474FE"/>
    <w:rsid w:val="00ED4358"/>
    <w:rsid w:val="00ED7296"/>
    <w:rsid w:val="00EE0670"/>
    <w:rsid w:val="00EE071B"/>
    <w:rsid w:val="00F11BAD"/>
    <w:rsid w:val="00F17669"/>
    <w:rsid w:val="00F34657"/>
    <w:rsid w:val="00F37E4A"/>
    <w:rsid w:val="00F5054B"/>
    <w:rsid w:val="00F60DF5"/>
    <w:rsid w:val="00F6250E"/>
    <w:rsid w:val="00F72FBD"/>
    <w:rsid w:val="00F82DD8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8D2538"/>
  <w15:docId w15:val="{2B834FDB-D70F-4B4A-8080-17263227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DE"/>
    <w:pPr>
      <w:ind w:left="720"/>
      <w:contextualSpacing/>
    </w:pPr>
  </w:style>
  <w:style w:type="table" w:styleId="a4">
    <w:name w:val="Table Grid"/>
    <w:basedOn w:val="a1"/>
    <w:uiPriority w:val="39"/>
    <w:rsid w:val="0013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B22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20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220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40A2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08FE"/>
  </w:style>
  <w:style w:type="paragraph" w:styleId="af0">
    <w:name w:val="footer"/>
    <w:basedOn w:val="a"/>
    <w:link w:val="af1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08FE"/>
  </w:style>
  <w:style w:type="paragraph" w:styleId="af2">
    <w:name w:val="Body Text"/>
    <w:basedOn w:val="a"/>
    <w:link w:val="af3"/>
    <w:unhideWhenUsed/>
    <w:rsid w:val="00FB08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FB08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aintext">
    <w:name w:val="maintext"/>
    <w:basedOn w:val="a"/>
    <w:rsid w:val="000C0B72"/>
    <w:pPr>
      <w:spacing w:before="75" w:after="15" w:line="240" w:lineRule="auto"/>
      <w:ind w:firstLine="200"/>
      <w:jc w:val="both"/>
    </w:pPr>
    <w:rPr>
      <w:rFonts w:ascii="Arial" w:eastAsia="Times New Roman" w:hAnsi="Arial" w:cs="Arial"/>
      <w:color w:val="0000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konkur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av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5</cp:revision>
  <cp:lastPrinted>2016-06-23T10:44:00Z</cp:lastPrinted>
  <dcterms:created xsi:type="dcterms:W3CDTF">2025-04-17T07:20:00Z</dcterms:created>
  <dcterms:modified xsi:type="dcterms:W3CDTF">2025-04-30T09:08:00Z</dcterms:modified>
</cp:coreProperties>
</file>